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066BB" w14:textId="77777777" w:rsidR="00010AF5" w:rsidRPr="00441330" w:rsidRDefault="00A771DF" w:rsidP="009D5BBB">
      <w:pPr>
        <w:shd w:val="clear" w:color="auto" w:fill="FFFFFF"/>
        <w:spacing w:before="120" w:after="120" w:line="240" w:lineRule="auto"/>
        <w:jc w:val="both"/>
        <w:rPr>
          <w:rFonts w:eastAsia="Times New Roman" w:cstheme="minorHAnsi"/>
          <w:sz w:val="24"/>
          <w:szCs w:val="24"/>
          <w:lang w:val="en-US" w:eastAsia="el-GR"/>
        </w:rPr>
      </w:pPr>
      <w:r w:rsidRPr="00441330">
        <w:rPr>
          <w:rFonts w:eastAsia="Times New Roman" w:cstheme="minorHAnsi"/>
          <w:b/>
          <w:bCs/>
          <w:color w:val="000000"/>
          <w:sz w:val="24"/>
          <w:szCs w:val="24"/>
          <w:lang w:val="en-US" w:eastAsia="el-GR"/>
        </w:rPr>
        <w:t xml:space="preserve">European </w:t>
      </w:r>
      <w:r w:rsidR="00441330" w:rsidRPr="00441330">
        <w:rPr>
          <w:rFonts w:eastAsia="Times New Roman" w:cstheme="minorHAnsi"/>
          <w:b/>
          <w:bCs/>
          <w:color w:val="000000"/>
          <w:sz w:val="24"/>
          <w:szCs w:val="24"/>
          <w:lang w:val="en-US" w:eastAsia="el-GR"/>
        </w:rPr>
        <w:t xml:space="preserve">Erasmus+ </w:t>
      </w:r>
      <w:r w:rsidR="00DC60F9">
        <w:rPr>
          <w:rFonts w:eastAsia="Times New Roman" w:cstheme="minorHAnsi"/>
          <w:b/>
          <w:bCs/>
          <w:color w:val="000000"/>
          <w:sz w:val="24"/>
          <w:szCs w:val="24"/>
          <w:lang w:val="en-US" w:eastAsia="el-GR"/>
        </w:rPr>
        <w:t xml:space="preserve">Project </w:t>
      </w:r>
      <w:r w:rsidR="00441330" w:rsidRPr="00441330">
        <w:rPr>
          <w:rFonts w:eastAsia="Times New Roman" w:cstheme="minorHAnsi"/>
          <w:b/>
          <w:bCs/>
          <w:color w:val="000000"/>
          <w:sz w:val="24"/>
          <w:szCs w:val="24"/>
          <w:lang w:val="en-US" w:eastAsia="el-GR"/>
        </w:rPr>
        <w:t>"Day One in Europe"</w:t>
      </w:r>
    </w:p>
    <w:p w14:paraId="28820839" w14:textId="77777777" w:rsidR="00441330" w:rsidRDefault="00441330" w:rsidP="009D5BBB">
      <w:pPr>
        <w:shd w:val="clear" w:color="auto" w:fill="FFFFFF"/>
        <w:spacing w:before="120" w:after="120" w:line="240" w:lineRule="auto"/>
        <w:jc w:val="both"/>
        <w:rPr>
          <w:rFonts w:eastAsia="Times New Roman" w:cstheme="minorHAnsi"/>
          <w:sz w:val="24"/>
          <w:szCs w:val="24"/>
          <w:lang w:val="en-US" w:eastAsia="el-GR"/>
        </w:rPr>
      </w:pPr>
    </w:p>
    <w:p w14:paraId="1F8248F4" w14:textId="77777777" w:rsidR="00D81D58" w:rsidRDefault="00D81D58" w:rsidP="009D5BBB">
      <w:pPr>
        <w:shd w:val="clear" w:color="auto" w:fill="FFFFFF"/>
        <w:spacing w:before="120" w:after="120" w:line="240" w:lineRule="auto"/>
        <w:jc w:val="both"/>
        <w:rPr>
          <w:rFonts w:eastAsia="Times New Roman" w:cstheme="minorHAnsi"/>
          <w:sz w:val="24"/>
          <w:szCs w:val="24"/>
          <w:lang w:val="en-US" w:eastAsia="el-GR"/>
        </w:rPr>
      </w:pPr>
    </w:p>
    <w:p w14:paraId="47E5DC7F" w14:textId="77777777" w:rsidR="00CB5455" w:rsidRDefault="00441330" w:rsidP="009D5BBB">
      <w:pPr>
        <w:shd w:val="clear" w:color="auto" w:fill="FFFFFF"/>
        <w:spacing w:before="120" w:after="120" w:line="240" w:lineRule="auto"/>
        <w:jc w:val="both"/>
        <w:rPr>
          <w:rFonts w:eastAsia="Times New Roman" w:cstheme="minorHAnsi"/>
          <w:sz w:val="24"/>
          <w:szCs w:val="24"/>
          <w:lang w:val="en-US" w:eastAsia="el-GR"/>
        </w:rPr>
      </w:pPr>
      <w:r w:rsidRPr="00441330">
        <w:rPr>
          <w:rFonts w:eastAsia="Times New Roman" w:cstheme="minorHAnsi"/>
          <w:sz w:val="24"/>
          <w:szCs w:val="24"/>
          <w:lang w:val="en-US" w:eastAsia="el-GR"/>
        </w:rPr>
        <w:t xml:space="preserve">The main objective of the </w:t>
      </w:r>
      <w:r w:rsidR="00A771DF" w:rsidRPr="00441330">
        <w:rPr>
          <w:rFonts w:eastAsia="Times New Roman" w:cstheme="minorHAnsi"/>
          <w:sz w:val="24"/>
          <w:szCs w:val="24"/>
          <w:lang w:val="en-US" w:eastAsia="el-GR"/>
        </w:rPr>
        <w:t xml:space="preserve">European </w:t>
      </w:r>
      <w:r w:rsidRPr="00441330">
        <w:rPr>
          <w:rFonts w:eastAsia="Times New Roman" w:cstheme="minorHAnsi"/>
          <w:sz w:val="24"/>
          <w:szCs w:val="24"/>
          <w:lang w:val="en-US" w:eastAsia="el-GR"/>
        </w:rPr>
        <w:t xml:space="preserve">Erasmus+ </w:t>
      </w:r>
      <w:r w:rsidR="00A771DF">
        <w:rPr>
          <w:rFonts w:eastAsia="Times New Roman" w:cstheme="minorHAnsi"/>
          <w:sz w:val="24"/>
          <w:szCs w:val="24"/>
          <w:lang w:val="en-US" w:eastAsia="el-GR"/>
        </w:rPr>
        <w:t>project</w:t>
      </w:r>
      <w:r w:rsidR="00A771DF" w:rsidRPr="00441330">
        <w:rPr>
          <w:rFonts w:eastAsia="Times New Roman" w:cstheme="minorHAnsi"/>
          <w:sz w:val="24"/>
          <w:szCs w:val="24"/>
          <w:lang w:val="en-US" w:eastAsia="el-GR"/>
        </w:rPr>
        <w:t xml:space="preserve"> </w:t>
      </w:r>
      <w:r w:rsidRPr="00441330">
        <w:rPr>
          <w:rFonts w:eastAsia="Times New Roman" w:cstheme="minorHAnsi"/>
          <w:sz w:val="24"/>
          <w:szCs w:val="24"/>
          <w:lang w:val="en-US" w:eastAsia="el-GR"/>
        </w:rPr>
        <w:t>"Day One in Europe" was the creation of pedagogical tools for the better reception of children from migrant and refugee families during their integration</w:t>
      </w:r>
      <w:r w:rsidR="00A771DF">
        <w:rPr>
          <w:rFonts w:eastAsia="Times New Roman" w:cstheme="minorHAnsi"/>
          <w:sz w:val="24"/>
          <w:szCs w:val="24"/>
          <w:lang w:val="en-US" w:eastAsia="el-GR"/>
        </w:rPr>
        <w:t>,</w:t>
      </w:r>
      <w:r w:rsidRPr="00441330">
        <w:rPr>
          <w:rFonts w:eastAsia="Times New Roman" w:cstheme="minorHAnsi"/>
          <w:sz w:val="24"/>
          <w:szCs w:val="24"/>
          <w:lang w:val="en-US" w:eastAsia="el-GR"/>
        </w:rPr>
        <w:t xml:space="preserve"> both in the daily </w:t>
      </w:r>
      <w:r w:rsidR="00BC2315">
        <w:rPr>
          <w:rFonts w:eastAsia="Times New Roman" w:cstheme="minorHAnsi"/>
          <w:sz w:val="24"/>
          <w:szCs w:val="24"/>
          <w:lang w:val="en-US" w:eastAsia="el-GR"/>
        </w:rPr>
        <w:t xml:space="preserve">school </w:t>
      </w:r>
      <w:r w:rsidRPr="00441330">
        <w:rPr>
          <w:rFonts w:eastAsia="Times New Roman" w:cstheme="minorHAnsi"/>
          <w:sz w:val="24"/>
          <w:szCs w:val="24"/>
          <w:lang w:val="en-US" w:eastAsia="el-GR"/>
        </w:rPr>
        <w:t xml:space="preserve">life and in the host country's accommodation facilities. More specifically, the main objective was, on the one hand, the smoother integration of migrant and refugee children into the school and social environments of the host country and, on the other hand, the strengthening and reinforcement of their cultural background and their mother tongue. </w:t>
      </w:r>
    </w:p>
    <w:p w14:paraId="64356EBD" w14:textId="1625EC45" w:rsidR="00441330" w:rsidRDefault="00441330" w:rsidP="009D5BBB">
      <w:pPr>
        <w:shd w:val="clear" w:color="auto" w:fill="FFFFFF"/>
        <w:spacing w:before="120" w:after="120" w:line="240" w:lineRule="auto"/>
        <w:jc w:val="both"/>
        <w:rPr>
          <w:rFonts w:eastAsia="Times New Roman" w:cstheme="minorHAnsi"/>
          <w:sz w:val="24"/>
          <w:szCs w:val="24"/>
          <w:lang w:val="en-US" w:eastAsia="el-GR"/>
        </w:rPr>
      </w:pPr>
      <w:r w:rsidRPr="00441330">
        <w:rPr>
          <w:rFonts w:eastAsia="Times New Roman" w:cstheme="minorHAnsi"/>
          <w:sz w:val="24"/>
          <w:szCs w:val="24"/>
          <w:lang w:val="en-US" w:eastAsia="el-GR"/>
        </w:rPr>
        <w:t xml:space="preserve">The project partners were LE LABA, Ecole </w:t>
      </w:r>
      <w:proofErr w:type="spellStart"/>
      <w:r w:rsidRPr="00441330">
        <w:rPr>
          <w:rFonts w:eastAsia="Times New Roman" w:cstheme="minorHAnsi"/>
          <w:sz w:val="24"/>
          <w:szCs w:val="24"/>
          <w:lang w:val="en-US" w:eastAsia="el-GR"/>
        </w:rPr>
        <w:t>élémentaire</w:t>
      </w:r>
      <w:proofErr w:type="spellEnd"/>
      <w:r w:rsidRPr="00441330">
        <w:rPr>
          <w:rFonts w:eastAsia="Times New Roman" w:cstheme="minorHAnsi"/>
          <w:sz w:val="24"/>
          <w:szCs w:val="24"/>
          <w:lang w:val="en-US" w:eastAsia="el-GR"/>
        </w:rPr>
        <w:t xml:space="preserve"> Ferdinand Buisson, and </w:t>
      </w:r>
      <w:proofErr w:type="spellStart"/>
      <w:r w:rsidRPr="00441330">
        <w:rPr>
          <w:rFonts w:eastAsia="Times New Roman" w:cstheme="minorHAnsi"/>
          <w:sz w:val="24"/>
          <w:szCs w:val="24"/>
          <w:lang w:val="en-US" w:eastAsia="el-GR"/>
        </w:rPr>
        <w:t>Territoires</w:t>
      </w:r>
      <w:proofErr w:type="spellEnd"/>
      <w:r w:rsidRPr="00441330">
        <w:rPr>
          <w:rFonts w:eastAsia="Times New Roman" w:cstheme="minorHAnsi"/>
          <w:sz w:val="24"/>
          <w:szCs w:val="24"/>
          <w:lang w:val="en-US" w:eastAsia="el-GR"/>
        </w:rPr>
        <w:t xml:space="preserve"> </w:t>
      </w:r>
      <w:proofErr w:type="spellStart"/>
      <w:r w:rsidRPr="00441330">
        <w:rPr>
          <w:rFonts w:eastAsia="Times New Roman" w:cstheme="minorHAnsi"/>
          <w:sz w:val="24"/>
          <w:szCs w:val="24"/>
          <w:lang w:val="en-US" w:eastAsia="el-GR"/>
        </w:rPr>
        <w:t>Alimentaires</w:t>
      </w:r>
      <w:proofErr w:type="spellEnd"/>
      <w:r w:rsidRPr="00441330">
        <w:rPr>
          <w:rFonts w:eastAsia="Times New Roman" w:cstheme="minorHAnsi"/>
          <w:sz w:val="24"/>
          <w:szCs w:val="24"/>
          <w:lang w:val="en-US" w:eastAsia="el-GR"/>
        </w:rPr>
        <w:t xml:space="preserve"> from France, Ecole </w:t>
      </w:r>
      <w:proofErr w:type="spellStart"/>
      <w:r w:rsidRPr="00441330">
        <w:rPr>
          <w:rFonts w:eastAsia="Times New Roman" w:cstheme="minorHAnsi"/>
          <w:sz w:val="24"/>
          <w:szCs w:val="24"/>
          <w:lang w:val="en-US" w:eastAsia="el-GR"/>
        </w:rPr>
        <w:t>Fondamentale</w:t>
      </w:r>
      <w:proofErr w:type="spellEnd"/>
      <w:r w:rsidRPr="00441330">
        <w:rPr>
          <w:rFonts w:eastAsia="Times New Roman" w:cstheme="minorHAnsi"/>
          <w:sz w:val="24"/>
          <w:szCs w:val="24"/>
          <w:lang w:val="en-US" w:eastAsia="el-GR"/>
        </w:rPr>
        <w:t xml:space="preserve"> de </w:t>
      </w:r>
      <w:proofErr w:type="spellStart"/>
      <w:r w:rsidRPr="00441330">
        <w:rPr>
          <w:rFonts w:eastAsia="Times New Roman" w:cstheme="minorHAnsi"/>
          <w:sz w:val="24"/>
          <w:szCs w:val="24"/>
          <w:lang w:val="en-US" w:eastAsia="el-GR"/>
        </w:rPr>
        <w:t>l'Athénée</w:t>
      </w:r>
      <w:proofErr w:type="spellEnd"/>
      <w:r w:rsidRPr="00441330">
        <w:rPr>
          <w:rFonts w:eastAsia="Times New Roman" w:cstheme="minorHAnsi"/>
          <w:sz w:val="24"/>
          <w:szCs w:val="24"/>
          <w:lang w:val="en-US" w:eastAsia="el-GR"/>
        </w:rPr>
        <w:t xml:space="preserve"> Royal </w:t>
      </w:r>
      <w:proofErr w:type="spellStart"/>
      <w:r w:rsidRPr="00441330">
        <w:rPr>
          <w:rFonts w:eastAsia="Times New Roman" w:cstheme="minorHAnsi"/>
          <w:sz w:val="24"/>
          <w:szCs w:val="24"/>
          <w:lang w:val="en-US" w:eastAsia="el-GR"/>
        </w:rPr>
        <w:t>Bruxelles</w:t>
      </w:r>
      <w:proofErr w:type="spellEnd"/>
      <w:r w:rsidRPr="00441330">
        <w:rPr>
          <w:rFonts w:eastAsia="Times New Roman" w:cstheme="minorHAnsi"/>
          <w:sz w:val="24"/>
          <w:szCs w:val="24"/>
          <w:lang w:val="en-US" w:eastAsia="el-GR"/>
        </w:rPr>
        <w:t xml:space="preserve"> 2 from Belgium, Instituto </w:t>
      </w:r>
      <w:proofErr w:type="spellStart"/>
      <w:r w:rsidRPr="00441330">
        <w:rPr>
          <w:rFonts w:eastAsia="Times New Roman" w:cstheme="minorHAnsi"/>
          <w:sz w:val="24"/>
          <w:szCs w:val="24"/>
          <w:lang w:val="en-US" w:eastAsia="el-GR"/>
        </w:rPr>
        <w:t>Comprensivo</w:t>
      </w:r>
      <w:proofErr w:type="spellEnd"/>
      <w:r w:rsidRPr="00441330">
        <w:rPr>
          <w:rFonts w:eastAsia="Times New Roman" w:cstheme="minorHAnsi"/>
          <w:sz w:val="24"/>
          <w:szCs w:val="24"/>
          <w:lang w:val="en-US" w:eastAsia="el-GR"/>
        </w:rPr>
        <w:t xml:space="preserve"> </w:t>
      </w:r>
      <w:proofErr w:type="spellStart"/>
      <w:r w:rsidRPr="00441330">
        <w:rPr>
          <w:rFonts w:eastAsia="Times New Roman" w:cstheme="minorHAnsi"/>
          <w:sz w:val="24"/>
          <w:szCs w:val="24"/>
          <w:lang w:val="en-US" w:eastAsia="el-GR"/>
        </w:rPr>
        <w:t>Palmanova</w:t>
      </w:r>
      <w:proofErr w:type="spellEnd"/>
      <w:r w:rsidRPr="00441330">
        <w:rPr>
          <w:rFonts w:eastAsia="Times New Roman" w:cstheme="minorHAnsi"/>
          <w:sz w:val="24"/>
          <w:szCs w:val="24"/>
          <w:lang w:val="en-US" w:eastAsia="el-GR"/>
        </w:rPr>
        <w:t xml:space="preserve"> from Italy, Momentum Marketing Services Limited from Ireland and </w:t>
      </w:r>
      <w:proofErr w:type="spellStart"/>
      <w:r w:rsidRPr="00441330">
        <w:rPr>
          <w:rFonts w:eastAsia="Times New Roman" w:cstheme="minorHAnsi"/>
          <w:sz w:val="24"/>
          <w:szCs w:val="24"/>
          <w:lang w:val="en-US" w:eastAsia="el-GR"/>
        </w:rPr>
        <w:t>VisMedNet</w:t>
      </w:r>
      <w:proofErr w:type="spellEnd"/>
      <w:r w:rsidRPr="00441330">
        <w:rPr>
          <w:rFonts w:eastAsia="Times New Roman" w:cstheme="minorHAnsi"/>
          <w:sz w:val="24"/>
          <w:szCs w:val="24"/>
          <w:lang w:val="en-US" w:eastAsia="el-GR"/>
        </w:rPr>
        <w:t xml:space="preserve"> Association from Malta. In line with the objectives of the project, the above partners were involved in the creation of the Lunch box, </w:t>
      </w:r>
      <w:proofErr w:type="gramStart"/>
      <w:r w:rsidRPr="00441330">
        <w:rPr>
          <w:rFonts w:eastAsia="Times New Roman" w:cstheme="minorHAnsi"/>
          <w:sz w:val="24"/>
          <w:szCs w:val="24"/>
          <w:lang w:val="en-US" w:eastAsia="el-GR"/>
        </w:rPr>
        <w:t>Mail box</w:t>
      </w:r>
      <w:proofErr w:type="gramEnd"/>
      <w:r w:rsidRPr="00441330">
        <w:rPr>
          <w:rFonts w:eastAsia="Times New Roman" w:cstheme="minorHAnsi"/>
          <w:sz w:val="24"/>
          <w:szCs w:val="24"/>
          <w:lang w:val="en-US" w:eastAsia="el-GR"/>
        </w:rPr>
        <w:t>, Playing box, Music box and Language box.</w:t>
      </w:r>
    </w:p>
    <w:p w14:paraId="70E6280B" w14:textId="1EA46995" w:rsidR="00441330" w:rsidRPr="00441330" w:rsidRDefault="00441330" w:rsidP="009D5BBB">
      <w:pPr>
        <w:shd w:val="clear" w:color="auto" w:fill="FFFFFF"/>
        <w:spacing w:before="120" w:after="120" w:line="240" w:lineRule="auto"/>
        <w:jc w:val="both"/>
        <w:rPr>
          <w:rFonts w:eastAsia="Times New Roman" w:cstheme="minorHAnsi"/>
          <w:sz w:val="24"/>
          <w:szCs w:val="24"/>
          <w:lang w:val="en-US" w:eastAsia="el-GR"/>
        </w:rPr>
      </w:pPr>
      <w:r w:rsidRPr="00441330">
        <w:rPr>
          <w:rFonts w:eastAsia="Times New Roman" w:cstheme="minorHAnsi"/>
          <w:sz w:val="24"/>
          <w:szCs w:val="24"/>
          <w:lang w:val="en-US" w:eastAsia="el-GR"/>
        </w:rPr>
        <w:t xml:space="preserve">The </w:t>
      </w:r>
      <w:r w:rsidR="00A771DF">
        <w:rPr>
          <w:rFonts w:eastAsia="Times New Roman" w:cstheme="minorHAnsi"/>
          <w:sz w:val="24"/>
          <w:szCs w:val="24"/>
          <w:lang w:val="en-US" w:eastAsia="el-GR"/>
        </w:rPr>
        <w:t xml:space="preserve">Greek participation and in particular, the members </w:t>
      </w:r>
      <w:r w:rsidRPr="00441330">
        <w:rPr>
          <w:rFonts w:eastAsia="Times New Roman" w:cstheme="minorHAnsi"/>
          <w:sz w:val="24"/>
          <w:szCs w:val="24"/>
          <w:lang w:val="en-US" w:eastAsia="el-GR"/>
        </w:rPr>
        <w:t xml:space="preserve">of the </w:t>
      </w:r>
      <w:r w:rsidR="00A771DF" w:rsidRPr="00A771DF">
        <w:rPr>
          <w:rFonts w:eastAsia="Times New Roman" w:cstheme="minorHAnsi"/>
          <w:sz w:val="24"/>
          <w:szCs w:val="24"/>
          <w:lang w:val="en-US" w:eastAsia="el-GR"/>
        </w:rPr>
        <w:t xml:space="preserve">social cooperative enterprise </w:t>
      </w:r>
      <w:proofErr w:type="spellStart"/>
      <w:r w:rsidRPr="00441330">
        <w:rPr>
          <w:rFonts w:eastAsia="Times New Roman" w:cstheme="minorHAnsi"/>
          <w:sz w:val="24"/>
          <w:szCs w:val="24"/>
          <w:lang w:val="en-US" w:eastAsia="el-GR"/>
        </w:rPr>
        <w:t>SynkoinO</w:t>
      </w:r>
      <w:proofErr w:type="spellEnd"/>
      <w:r w:rsidRPr="00441330">
        <w:rPr>
          <w:rFonts w:eastAsia="Times New Roman" w:cstheme="minorHAnsi"/>
          <w:sz w:val="24"/>
          <w:szCs w:val="24"/>
          <w:lang w:val="en-US" w:eastAsia="el-GR"/>
        </w:rPr>
        <w:t xml:space="preserve"> were involved in the creation of the PlayBox, where the main objective is the use of forms of </w:t>
      </w:r>
      <w:r w:rsidR="003B2A65">
        <w:rPr>
          <w:rFonts w:eastAsia="Times New Roman" w:cstheme="minorHAnsi"/>
          <w:sz w:val="24"/>
          <w:szCs w:val="24"/>
          <w:lang w:val="en-US" w:eastAsia="el-GR"/>
        </w:rPr>
        <w:t>“</w:t>
      </w:r>
      <w:r w:rsidRPr="00441330">
        <w:rPr>
          <w:rFonts w:eastAsia="Times New Roman" w:cstheme="minorHAnsi"/>
          <w:sz w:val="24"/>
          <w:szCs w:val="24"/>
          <w:lang w:val="en-US" w:eastAsia="el-GR"/>
        </w:rPr>
        <w:t>theatre in education</w:t>
      </w:r>
      <w:r w:rsidR="003B2A65">
        <w:rPr>
          <w:rFonts w:eastAsia="Times New Roman" w:cstheme="minorHAnsi"/>
          <w:sz w:val="24"/>
          <w:szCs w:val="24"/>
          <w:lang w:val="en-US" w:eastAsia="el-GR"/>
        </w:rPr>
        <w:t>”</w:t>
      </w:r>
      <w:r w:rsidRPr="00441330">
        <w:rPr>
          <w:rFonts w:eastAsia="Times New Roman" w:cstheme="minorHAnsi"/>
          <w:sz w:val="24"/>
          <w:szCs w:val="24"/>
          <w:lang w:val="en-US" w:eastAsia="el-GR"/>
        </w:rPr>
        <w:t xml:space="preserve"> and </w:t>
      </w:r>
      <w:r w:rsidR="003B2A65">
        <w:rPr>
          <w:rFonts w:eastAsia="Times New Roman" w:cstheme="minorHAnsi"/>
          <w:sz w:val="24"/>
          <w:szCs w:val="24"/>
          <w:lang w:val="en-US" w:eastAsia="el-GR"/>
        </w:rPr>
        <w:t>“</w:t>
      </w:r>
      <w:r w:rsidRPr="00441330">
        <w:rPr>
          <w:rFonts w:eastAsia="Times New Roman" w:cstheme="minorHAnsi"/>
          <w:sz w:val="24"/>
          <w:szCs w:val="24"/>
          <w:lang w:val="en-US" w:eastAsia="el-GR"/>
        </w:rPr>
        <w:t>social theatre</w:t>
      </w:r>
      <w:r w:rsidR="003B2A65">
        <w:rPr>
          <w:rFonts w:eastAsia="Times New Roman" w:cstheme="minorHAnsi"/>
          <w:sz w:val="24"/>
          <w:szCs w:val="24"/>
          <w:lang w:val="en-US" w:eastAsia="el-GR"/>
        </w:rPr>
        <w:t>”</w:t>
      </w:r>
      <w:r w:rsidRPr="00441330">
        <w:rPr>
          <w:rFonts w:eastAsia="Times New Roman" w:cstheme="minorHAnsi"/>
          <w:sz w:val="24"/>
          <w:szCs w:val="24"/>
          <w:lang w:val="en-US" w:eastAsia="el-GR"/>
        </w:rPr>
        <w:t xml:space="preserve"> in the context of intercultural education.</w:t>
      </w:r>
    </w:p>
    <w:p w14:paraId="489B109A" w14:textId="77777777" w:rsidR="007D6B62" w:rsidRPr="00BC2315" w:rsidRDefault="00441330" w:rsidP="009D5BBB">
      <w:pPr>
        <w:shd w:val="clear" w:color="auto" w:fill="FFFFFF"/>
        <w:spacing w:before="120" w:after="120" w:line="240" w:lineRule="auto"/>
        <w:jc w:val="both"/>
        <w:rPr>
          <w:rFonts w:eastAsia="Times New Roman" w:cstheme="minorHAnsi"/>
          <w:sz w:val="24"/>
          <w:szCs w:val="24"/>
          <w:lang w:val="en-US" w:eastAsia="el-GR"/>
        </w:rPr>
      </w:pPr>
      <w:r w:rsidRPr="00441330">
        <w:rPr>
          <w:rFonts w:eastAsia="Times New Roman" w:cstheme="minorHAnsi"/>
          <w:sz w:val="24"/>
          <w:szCs w:val="24"/>
          <w:lang w:val="en-US" w:eastAsia="el-GR"/>
        </w:rPr>
        <w:t xml:space="preserve">Within the framework of the PlayBox, the following 6 experiential workshops were designed and implemented for the theoretical and practical training of the </w:t>
      </w:r>
      <w:r w:rsidR="00BC2315">
        <w:rPr>
          <w:rFonts w:eastAsia="Times New Roman" w:cstheme="minorHAnsi"/>
          <w:sz w:val="24"/>
          <w:szCs w:val="24"/>
          <w:lang w:val="en-US" w:eastAsia="el-GR"/>
        </w:rPr>
        <w:t>trainee</w:t>
      </w:r>
      <w:r w:rsidR="00A771DF">
        <w:rPr>
          <w:rFonts w:eastAsia="Times New Roman" w:cstheme="minorHAnsi"/>
          <w:sz w:val="24"/>
          <w:szCs w:val="24"/>
          <w:lang w:val="en-US" w:eastAsia="el-GR"/>
        </w:rPr>
        <w:t xml:space="preserve"> </w:t>
      </w:r>
      <w:r w:rsidR="00BC2315">
        <w:rPr>
          <w:rFonts w:eastAsia="Times New Roman" w:cstheme="minorHAnsi"/>
          <w:sz w:val="24"/>
          <w:szCs w:val="24"/>
          <w:lang w:val="en-US" w:eastAsia="el-GR"/>
        </w:rPr>
        <w:t>teachers/partners in</w:t>
      </w:r>
      <w:r w:rsidRPr="00441330">
        <w:rPr>
          <w:rFonts w:eastAsia="Times New Roman" w:cstheme="minorHAnsi"/>
          <w:sz w:val="24"/>
          <w:szCs w:val="24"/>
          <w:lang w:val="en-US" w:eastAsia="el-GR"/>
        </w:rPr>
        <w:t xml:space="preserve"> the project.</w:t>
      </w:r>
    </w:p>
    <w:p w14:paraId="7FD8BF48" w14:textId="77777777" w:rsidR="00441330" w:rsidRPr="00441330" w:rsidRDefault="00441330" w:rsidP="009D5BBB">
      <w:pPr>
        <w:shd w:val="clear" w:color="auto" w:fill="FFFFFF"/>
        <w:spacing w:before="120" w:after="120" w:line="240" w:lineRule="auto"/>
        <w:jc w:val="both"/>
        <w:rPr>
          <w:rFonts w:eastAsia="Times New Roman" w:cstheme="minorHAnsi"/>
          <w:sz w:val="24"/>
          <w:szCs w:val="24"/>
          <w:lang w:val="en-US" w:eastAsia="el-GR"/>
        </w:rPr>
      </w:pPr>
    </w:p>
    <w:p w14:paraId="392F171B" w14:textId="77777777" w:rsidR="00441330" w:rsidRDefault="00441330" w:rsidP="009D5BBB">
      <w:pPr>
        <w:shd w:val="clear" w:color="auto" w:fill="FFFFFF"/>
        <w:spacing w:before="120" w:after="120" w:line="240" w:lineRule="auto"/>
        <w:jc w:val="both"/>
        <w:outlineLvl w:val="0"/>
        <w:rPr>
          <w:rFonts w:eastAsia="Times New Roman" w:cstheme="minorHAnsi"/>
          <w:b/>
          <w:kern w:val="36"/>
          <w:sz w:val="24"/>
          <w:szCs w:val="24"/>
          <w:lang w:val="en-US" w:eastAsia="el-GR"/>
        </w:rPr>
      </w:pPr>
      <w:r w:rsidRPr="00441330">
        <w:rPr>
          <w:rFonts w:eastAsia="Times New Roman" w:cstheme="minorHAnsi"/>
          <w:b/>
          <w:kern w:val="36"/>
          <w:sz w:val="24"/>
          <w:szCs w:val="24"/>
          <w:lang w:val="en-US" w:eastAsia="el-GR"/>
        </w:rPr>
        <w:t>Teacher Training - Experiential workshops for adults</w:t>
      </w:r>
    </w:p>
    <w:p w14:paraId="5E963AA7" w14:textId="77777777" w:rsidR="003B4801" w:rsidRPr="003B4801" w:rsidRDefault="003B4801" w:rsidP="009D5BBB">
      <w:pPr>
        <w:shd w:val="clear" w:color="auto" w:fill="FFFFFF"/>
        <w:spacing w:before="120" w:after="120" w:line="240" w:lineRule="auto"/>
        <w:jc w:val="both"/>
        <w:outlineLvl w:val="0"/>
        <w:rPr>
          <w:rFonts w:eastAsia="Times New Roman" w:cstheme="minorHAnsi"/>
          <w:b/>
          <w:kern w:val="36"/>
          <w:sz w:val="24"/>
          <w:szCs w:val="24"/>
          <w:lang w:val="en-US" w:eastAsia="el-GR"/>
        </w:rPr>
      </w:pPr>
      <w:r w:rsidRPr="003B4801">
        <w:rPr>
          <w:rFonts w:eastAsia="Times New Roman" w:cstheme="minorHAnsi"/>
          <w:b/>
          <w:kern w:val="36"/>
          <w:sz w:val="24"/>
          <w:szCs w:val="24"/>
          <w:lang w:val="en-US" w:eastAsia="el-GR"/>
        </w:rPr>
        <w:t>1. Group dynamics: getting to know the members</w:t>
      </w:r>
    </w:p>
    <w:p w14:paraId="4454FC53" w14:textId="77777777" w:rsidR="002C05FB" w:rsidRPr="003B4801" w:rsidRDefault="003B4801" w:rsidP="009D5BBB">
      <w:pPr>
        <w:shd w:val="clear" w:color="auto" w:fill="FFFFFF"/>
        <w:spacing w:before="120" w:after="120" w:line="240" w:lineRule="auto"/>
        <w:jc w:val="both"/>
        <w:outlineLvl w:val="0"/>
        <w:rPr>
          <w:rFonts w:eastAsia="Times New Roman" w:cstheme="minorHAnsi"/>
          <w:kern w:val="36"/>
          <w:sz w:val="24"/>
          <w:szCs w:val="24"/>
          <w:lang w:val="en-US" w:eastAsia="el-GR"/>
        </w:rPr>
      </w:pPr>
      <w:r w:rsidRPr="003B4801">
        <w:rPr>
          <w:rFonts w:eastAsia="Times New Roman" w:cstheme="minorHAnsi"/>
          <w:kern w:val="36"/>
          <w:sz w:val="24"/>
          <w:szCs w:val="24"/>
          <w:lang w:val="en-US" w:eastAsia="el-GR"/>
        </w:rPr>
        <w:t xml:space="preserve">The video presents an introductory game, whereby participants are first asked to </w:t>
      </w:r>
      <w:r w:rsidRPr="009D5BBB">
        <w:rPr>
          <w:rFonts w:eastAsia="Times New Roman" w:cstheme="minorHAnsi"/>
          <w:kern w:val="36"/>
          <w:sz w:val="24"/>
          <w:szCs w:val="24"/>
          <w:lang w:val="en-US" w:eastAsia="el-GR"/>
        </w:rPr>
        <w:t>draw their</w:t>
      </w:r>
      <w:r w:rsidR="00E70382">
        <w:rPr>
          <w:rStyle w:val="FootnoteReference"/>
          <w:rFonts w:eastAsia="Times New Roman" w:cstheme="minorHAnsi"/>
          <w:kern w:val="36"/>
          <w:sz w:val="24"/>
          <w:szCs w:val="24"/>
          <w:lang w:val="en-US" w:eastAsia="el-GR"/>
        </w:rPr>
        <w:footnoteReference w:id="1"/>
      </w:r>
      <w:r w:rsidR="009D5BBB" w:rsidRPr="009D5BBB">
        <w:rPr>
          <w:rFonts w:eastAsia="Times New Roman" w:cstheme="minorHAnsi"/>
          <w:kern w:val="36"/>
          <w:sz w:val="24"/>
          <w:szCs w:val="24"/>
          <w:lang w:val="en-US" w:eastAsia="el-GR"/>
        </w:rPr>
        <w:t xml:space="preserve"> </w:t>
      </w:r>
      <w:r w:rsidRPr="003B4801">
        <w:rPr>
          <w:rFonts w:eastAsia="Times New Roman" w:cstheme="minorHAnsi"/>
          <w:kern w:val="36"/>
          <w:sz w:val="24"/>
          <w:szCs w:val="24"/>
          <w:lang w:val="en-US" w:eastAsia="el-GR"/>
        </w:rPr>
        <w:t xml:space="preserve">workplace and then to present themselves </w:t>
      </w:r>
      <w:r w:rsidR="009D5BBB">
        <w:rPr>
          <w:rFonts w:eastAsia="Times New Roman" w:cstheme="minorHAnsi"/>
          <w:kern w:val="36"/>
          <w:sz w:val="24"/>
          <w:szCs w:val="24"/>
          <w:lang w:val="en-US" w:eastAsia="el-GR"/>
        </w:rPr>
        <w:t xml:space="preserve">in their workplace </w:t>
      </w:r>
      <w:r w:rsidR="009D5BBB" w:rsidRPr="003B4801">
        <w:rPr>
          <w:rFonts w:eastAsia="Times New Roman" w:cstheme="minorHAnsi"/>
          <w:kern w:val="36"/>
          <w:sz w:val="24"/>
          <w:szCs w:val="24"/>
          <w:lang w:val="en-US" w:eastAsia="el-GR"/>
        </w:rPr>
        <w:t>to their partner</w:t>
      </w:r>
      <w:r w:rsidRPr="003B4801">
        <w:rPr>
          <w:rFonts w:eastAsia="Times New Roman" w:cstheme="minorHAnsi"/>
          <w:kern w:val="36"/>
          <w:sz w:val="24"/>
          <w:szCs w:val="24"/>
          <w:lang w:val="en-US" w:eastAsia="el-GR"/>
        </w:rPr>
        <w:t>. The pairs exchange the relevant information and finally each person is invited to present his/her pair to the plenary/circle.</w:t>
      </w:r>
    </w:p>
    <w:p w14:paraId="0B60C5F6" w14:textId="77777777" w:rsidR="003B4801" w:rsidRPr="003B4801" w:rsidRDefault="003B4801" w:rsidP="009D5BBB">
      <w:pPr>
        <w:shd w:val="clear" w:color="auto" w:fill="FFFFFF"/>
        <w:spacing w:before="120" w:after="120" w:line="240" w:lineRule="auto"/>
        <w:jc w:val="both"/>
        <w:outlineLvl w:val="0"/>
        <w:rPr>
          <w:rFonts w:eastAsia="Times New Roman" w:cstheme="minorHAnsi"/>
          <w:bCs/>
          <w:kern w:val="36"/>
          <w:sz w:val="24"/>
          <w:szCs w:val="24"/>
          <w:lang w:val="en-US" w:eastAsia="el-GR"/>
        </w:rPr>
      </w:pPr>
    </w:p>
    <w:p w14:paraId="1A971EA0" w14:textId="77777777" w:rsidR="003B4801" w:rsidRDefault="003B4801" w:rsidP="009D5BBB">
      <w:pPr>
        <w:pStyle w:val="ListParagraph"/>
        <w:spacing w:before="120" w:after="120"/>
        <w:ind w:left="0"/>
        <w:contextualSpacing w:val="0"/>
        <w:jc w:val="both"/>
        <w:rPr>
          <w:rFonts w:asciiTheme="minorHAnsi" w:hAnsiTheme="minorHAnsi" w:cstheme="minorHAnsi"/>
          <w:b/>
          <w:kern w:val="36"/>
          <w:lang w:val="en-US"/>
        </w:rPr>
      </w:pPr>
      <w:r w:rsidRPr="00A771DF">
        <w:rPr>
          <w:rFonts w:asciiTheme="minorHAnsi" w:hAnsiTheme="minorHAnsi" w:cstheme="minorHAnsi"/>
          <w:b/>
          <w:kern w:val="36"/>
          <w:lang w:val="en-US"/>
        </w:rPr>
        <w:t>2. Creativity: From stimulus to role and story</w:t>
      </w:r>
    </w:p>
    <w:p w14:paraId="327E92B4" w14:textId="77777777" w:rsidR="003B4801" w:rsidRPr="003B4801" w:rsidRDefault="003B4801" w:rsidP="009D5BBB">
      <w:pPr>
        <w:spacing w:before="120" w:after="120" w:line="240" w:lineRule="auto"/>
        <w:ind w:right="-58"/>
        <w:jc w:val="both"/>
        <w:rPr>
          <w:rFonts w:cstheme="minorHAnsi"/>
          <w:sz w:val="24"/>
          <w:szCs w:val="24"/>
          <w:lang w:val="en-US"/>
        </w:rPr>
      </w:pPr>
      <w:r w:rsidRPr="003B4801">
        <w:rPr>
          <w:rFonts w:cstheme="minorHAnsi"/>
          <w:sz w:val="24"/>
          <w:szCs w:val="24"/>
          <w:lang w:val="en-US"/>
        </w:rPr>
        <w:t>The video proposes an experiential process that was followed in order for each participant, starting from the same stimulus (an ambiguous image), to be led to the creation of his/her role and thus his/her story.</w:t>
      </w:r>
    </w:p>
    <w:p w14:paraId="3CCECE2B" w14:textId="77777777" w:rsidR="003B4801" w:rsidRPr="003B4801" w:rsidRDefault="00412B54" w:rsidP="0015763A">
      <w:pPr>
        <w:spacing w:before="120" w:after="120" w:line="240" w:lineRule="auto"/>
        <w:ind w:left="567" w:right="567"/>
        <w:jc w:val="both"/>
        <w:rPr>
          <w:rFonts w:cstheme="minorHAnsi"/>
          <w:sz w:val="24"/>
          <w:szCs w:val="24"/>
          <w:lang w:val="en-US"/>
        </w:rPr>
      </w:pPr>
      <w:r w:rsidRPr="003B4801">
        <w:rPr>
          <w:rFonts w:cstheme="minorHAnsi"/>
          <w:sz w:val="24"/>
          <w:szCs w:val="24"/>
          <w:lang w:val="en-US"/>
        </w:rPr>
        <w:t>-</w:t>
      </w:r>
      <w:r w:rsidR="003B4801" w:rsidRPr="003B4801">
        <w:rPr>
          <w:rFonts w:cstheme="minorHAnsi"/>
          <w:sz w:val="24"/>
          <w:szCs w:val="24"/>
          <w:lang w:val="en-US"/>
        </w:rPr>
        <w:t>First, each person is asked to draw the first figure he/she saw from the stimulus, making a specific choice.</w:t>
      </w:r>
    </w:p>
    <w:p w14:paraId="64C82C19" w14:textId="34396403" w:rsidR="00D124A0" w:rsidRPr="003B4801" w:rsidRDefault="00412B54" w:rsidP="0015763A">
      <w:pPr>
        <w:spacing w:before="120" w:after="120" w:line="240" w:lineRule="auto"/>
        <w:ind w:left="567" w:right="567"/>
        <w:jc w:val="both"/>
        <w:rPr>
          <w:rFonts w:cstheme="minorHAnsi"/>
          <w:sz w:val="24"/>
          <w:szCs w:val="24"/>
          <w:lang w:val="en-US"/>
        </w:rPr>
      </w:pPr>
      <w:r w:rsidRPr="003B4801">
        <w:rPr>
          <w:rFonts w:cstheme="minorHAnsi"/>
          <w:sz w:val="24"/>
          <w:szCs w:val="24"/>
          <w:lang w:val="en-US"/>
        </w:rPr>
        <w:lastRenderedPageBreak/>
        <w:t>-</w:t>
      </w:r>
      <w:r w:rsidR="003B4801" w:rsidRPr="003B4801">
        <w:rPr>
          <w:rFonts w:cstheme="minorHAnsi"/>
          <w:sz w:val="24"/>
          <w:szCs w:val="24"/>
          <w:lang w:val="en-US"/>
        </w:rPr>
        <w:t xml:space="preserve">Then each member is asked to </w:t>
      </w:r>
      <w:r w:rsidR="003B2A65">
        <w:rPr>
          <w:rFonts w:cstheme="minorHAnsi"/>
          <w:sz w:val="24"/>
          <w:szCs w:val="24"/>
          <w:lang w:val="en-US"/>
        </w:rPr>
        <w:t>portray through his/her body</w:t>
      </w:r>
      <w:r w:rsidR="00CB00E3" w:rsidRPr="00CB00E3">
        <w:rPr>
          <w:rFonts w:cstheme="minorHAnsi"/>
          <w:sz w:val="24"/>
          <w:szCs w:val="24"/>
          <w:lang w:val="en-US"/>
        </w:rPr>
        <w:t xml:space="preserve"> </w:t>
      </w:r>
      <w:r w:rsidR="003B4801" w:rsidRPr="003B4801">
        <w:rPr>
          <w:rFonts w:cstheme="minorHAnsi"/>
          <w:sz w:val="24"/>
          <w:szCs w:val="24"/>
          <w:lang w:val="en-US"/>
        </w:rPr>
        <w:t>the figure he</w:t>
      </w:r>
      <w:r w:rsidR="003B2A65">
        <w:rPr>
          <w:rFonts w:cstheme="minorHAnsi"/>
          <w:sz w:val="24"/>
          <w:szCs w:val="24"/>
          <w:lang w:val="en-US"/>
        </w:rPr>
        <w:t>/she</w:t>
      </w:r>
      <w:r w:rsidR="003B4801" w:rsidRPr="003B4801">
        <w:rPr>
          <w:rFonts w:cstheme="minorHAnsi"/>
          <w:sz w:val="24"/>
          <w:szCs w:val="24"/>
          <w:lang w:val="en-US"/>
        </w:rPr>
        <w:t xml:space="preserve"> has drawn and with the help of the </w:t>
      </w:r>
      <w:r w:rsidR="00CD4B83">
        <w:rPr>
          <w:rFonts w:cstheme="minorHAnsi"/>
          <w:sz w:val="24"/>
          <w:szCs w:val="24"/>
          <w:lang w:val="en-US"/>
        </w:rPr>
        <w:t xml:space="preserve">technique </w:t>
      </w:r>
      <w:r w:rsidR="00CD4B83" w:rsidRPr="007872F3">
        <w:rPr>
          <w:rFonts w:cstheme="minorHAnsi"/>
          <w:i/>
          <w:sz w:val="24"/>
          <w:szCs w:val="24"/>
          <w:lang w:val="en-US"/>
        </w:rPr>
        <w:t>given</w:t>
      </w:r>
      <w:r w:rsidR="003B4801" w:rsidRPr="007872F3">
        <w:rPr>
          <w:rFonts w:cstheme="minorHAnsi"/>
          <w:i/>
          <w:sz w:val="24"/>
          <w:szCs w:val="24"/>
          <w:lang w:val="en-US"/>
        </w:rPr>
        <w:t xml:space="preserve"> conditions</w:t>
      </w:r>
      <w:r w:rsidR="003B4801" w:rsidRPr="003B4801">
        <w:rPr>
          <w:rFonts w:cstheme="minorHAnsi"/>
          <w:sz w:val="24"/>
          <w:szCs w:val="24"/>
          <w:lang w:val="en-US"/>
        </w:rPr>
        <w:t xml:space="preserve"> to create his</w:t>
      </w:r>
      <w:r w:rsidR="003B2A65">
        <w:rPr>
          <w:rFonts w:cstheme="minorHAnsi"/>
          <w:sz w:val="24"/>
          <w:szCs w:val="24"/>
          <w:lang w:val="en-US"/>
        </w:rPr>
        <w:t>/her</w:t>
      </w:r>
      <w:r w:rsidR="003B4801" w:rsidRPr="003B4801">
        <w:rPr>
          <w:rFonts w:cstheme="minorHAnsi"/>
          <w:sz w:val="24"/>
          <w:szCs w:val="24"/>
          <w:lang w:val="en-US"/>
        </w:rPr>
        <w:t xml:space="preserve"> role, answering the questions: Who? Where? When? What is done? What does the role want? How?</w:t>
      </w:r>
    </w:p>
    <w:p w14:paraId="6E50AB2C" w14:textId="60EE108D" w:rsidR="003B4801" w:rsidRDefault="003B4801" w:rsidP="0015763A">
      <w:pPr>
        <w:pStyle w:val="ListParagraph"/>
        <w:spacing w:before="120" w:after="120"/>
        <w:ind w:left="567" w:right="567"/>
        <w:contextualSpacing w:val="0"/>
        <w:jc w:val="both"/>
        <w:rPr>
          <w:rFonts w:asciiTheme="minorHAnsi" w:hAnsiTheme="minorHAnsi" w:cstheme="minorHAnsi"/>
          <w:lang w:val="en-US"/>
        </w:rPr>
      </w:pPr>
      <w:r w:rsidRPr="003B4801">
        <w:rPr>
          <w:rFonts w:asciiTheme="minorHAnsi" w:hAnsiTheme="minorHAnsi" w:cstheme="minorHAnsi"/>
          <w:lang w:val="en-US"/>
        </w:rPr>
        <w:t>-</w:t>
      </w:r>
      <w:r w:rsidR="003B2A65">
        <w:rPr>
          <w:rFonts w:asciiTheme="minorHAnsi" w:hAnsiTheme="minorHAnsi" w:cstheme="minorHAnsi"/>
          <w:lang w:val="en-US"/>
        </w:rPr>
        <w:t>In the next step</w:t>
      </w:r>
      <w:r w:rsidRPr="003B4801">
        <w:rPr>
          <w:rFonts w:asciiTheme="minorHAnsi" w:hAnsiTheme="minorHAnsi" w:cstheme="minorHAnsi"/>
          <w:lang w:val="en-US"/>
        </w:rPr>
        <w:t xml:space="preserve"> some volunteers are invited </w:t>
      </w:r>
      <w:r w:rsidR="003B2A65">
        <w:rPr>
          <w:rFonts w:asciiTheme="minorHAnsi" w:hAnsiTheme="minorHAnsi" w:cstheme="minorHAnsi"/>
          <w:lang w:val="en-US"/>
        </w:rPr>
        <w:t xml:space="preserve">in role </w:t>
      </w:r>
      <w:r w:rsidRPr="003B4801">
        <w:rPr>
          <w:rFonts w:asciiTheme="minorHAnsi" w:hAnsiTheme="minorHAnsi" w:cstheme="minorHAnsi"/>
          <w:lang w:val="en-US"/>
        </w:rPr>
        <w:t xml:space="preserve">for an interview </w:t>
      </w:r>
      <w:r w:rsidR="003B2A65">
        <w:rPr>
          <w:rFonts w:asciiTheme="minorHAnsi" w:hAnsiTheme="minorHAnsi" w:cstheme="minorHAnsi"/>
          <w:lang w:val="en-US"/>
        </w:rPr>
        <w:t>and are asked questions by the plenary. T</w:t>
      </w:r>
      <w:r w:rsidRPr="003B4801">
        <w:rPr>
          <w:rFonts w:asciiTheme="minorHAnsi" w:hAnsiTheme="minorHAnsi" w:cstheme="minorHAnsi"/>
          <w:lang w:val="en-US"/>
        </w:rPr>
        <w:t xml:space="preserve">he </w:t>
      </w:r>
      <w:r w:rsidR="003B2A65">
        <w:rPr>
          <w:rFonts w:asciiTheme="minorHAnsi" w:hAnsiTheme="minorHAnsi" w:cstheme="minorHAnsi"/>
          <w:lang w:val="en-US"/>
        </w:rPr>
        <w:t xml:space="preserve">drama convention proposed is </w:t>
      </w:r>
      <w:r w:rsidR="003B2A65" w:rsidRPr="003B2A65">
        <w:rPr>
          <w:rFonts w:asciiTheme="minorHAnsi" w:hAnsiTheme="minorHAnsi" w:cstheme="minorHAnsi"/>
          <w:i/>
          <w:iCs/>
          <w:lang w:val="en-US"/>
        </w:rPr>
        <w:t>hot s</w:t>
      </w:r>
      <w:r w:rsidR="003B2A65">
        <w:rPr>
          <w:rFonts w:asciiTheme="minorHAnsi" w:hAnsiTheme="minorHAnsi" w:cstheme="minorHAnsi"/>
          <w:i/>
          <w:iCs/>
          <w:lang w:val="en-US"/>
        </w:rPr>
        <w:t>eating</w:t>
      </w:r>
      <w:r w:rsidRPr="003B4801">
        <w:rPr>
          <w:rFonts w:asciiTheme="minorHAnsi" w:hAnsiTheme="minorHAnsi" w:cstheme="minorHAnsi"/>
          <w:lang w:val="en-US"/>
        </w:rPr>
        <w:t>.</w:t>
      </w:r>
    </w:p>
    <w:p w14:paraId="27C3AD00" w14:textId="0625570E" w:rsidR="00412B54" w:rsidRPr="003B4801" w:rsidRDefault="007D6B62" w:rsidP="0015763A">
      <w:pPr>
        <w:pStyle w:val="ListParagraph"/>
        <w:spacing w:before="120" w:after="120"/>
        <w:ind w:left="567" w:right="567"/>
        <w:contextualSpacing w:val="0"/>
        <w:jc w:val="both"/>
        <w:rPr>
          <w:rFonts w:asciiTheme="minorHAnsi" w:hAnsiTheme="minorHAnsi" w:cstheme="minorHAnsi"/>
          <w:lang w:val="en-US"/>
        </w:rPr>
      </w:pPr>
      <w:r w:rsidRPr="003B4801">
        <w:rPr>
          <w:rFonts w:asciiTheme="minorHAnsi" w:hAnsiTheme="minorHAnsi" w:cstheme="minorHAnsi"/>
          <w:lang w:val="en-US"/>
        </w:rPr>
        <w:t>-</w:t>
      </w:r>
      <w:r w:rsidR="003B4801" w:rsidRPr="003B4801">
        <w:rPr>
          <w:rFonts w:asciiTheme="minorHAnsi" w:hAnsiTheme="minorHAnsi" w:cstheme="minorHAnsi"/>
          <w:lang w:val="en-US"/>
        </w:rPr>
        <w:t xml:space="preserve">Depending on the story being created and its dramatic interest, the </w:t>
      </w:r>
      <w:r w:rsidR="003B2A65">
        <w:rPr>
          <w:rFonts w:asciiTheme="minorHAnsi" w:hAnsiTheme="minorHAnsi" w:cstheme="minorHAnsi"/>
          <w:lang w:val="en-US"/>
        </w:rPr>
        <w:t>facilita</w:t>
      </w:r>
      <w:r w:rsidR="003B4801" w:rsidRPr="003B4801">
        <w:rPr>
          <w:rFonts w:asciiTheme="minorHAnsi" w:hAnsiTheme="minorHAnsi" w:cstheme="minorHAnsi"/>
          <w:lang w:val="en-US"/>
        </w:rPr>
        <w:t>tor suggests selected drama</w:t>
      </w:r>
      <w:r w:rsidR="003B2A65">
        <w:rPr>
          <w:rFonts w:asciiTheme="minorHAnsi" w:hAnsiTheme="minorHAnsi" w:cstheme="minorHAnsi"/>
          <w:lang w:val="en-US"/>
        </w:rPr>
        <w:t xml:space="preserve"> </w:t>
      </w:r>
      <w:r w:rsidR="003B4801" w:rsidRPr="003B4801">
        <w:rPr>
          <w:rFonts w:asciiTheme="minorHAnsi" w:hAnsiTheme="minorHAnsi" w:cstheme="minorHAnsi"/>
          <w:lang w:val="en-US"/>
        </w:rPr>
        <w:t xml:space="preserve">techniques to further deepen the story: flashback scene, fast forward scene, advice, </w:t>
      </w:r>
      <w:r w:rsidR="003B2A65">
        <w:rPr>
          <w:rFonts w:asciiTheme="minorHAnsi" w:hAnsiTheme="minorHAnsi" w:cstheme="minorHAnsi"/>
          <w:lang w:val="en-US"/>
        </w:rPr>
        <w:t>role on the wall</w:t>
      </w:r>
      <w:r w:rsidR="003B4801" w:rsidRPr="003B4801">
        <w:rPr>
          <w:rFonts w:asciiTheme="minorHAnsi" w:hAnsiTheme="minorHAnsi" w:cstheme="minorHAnsi"/>
          <w:lang w:val="en-US"/>
        </w:rPr>
        <w:t>, alter ego, etc.</w:t>
      </w:r>
    </w:p>
    <w:p w14:paraId="18D08FC6" w14:textId="77777777" w:rsidR="00D124A0" w:rsidRPr="003B4801" w:rsidRDefault="00D124A0" w:rsidP="009D5BBB">
      <w:pPr>
        <w:shd w:val="clear" w:color="auto" w:fill="FFFFFF"/>
        <w:spacing w:before="120" w:after="120" w:line="240" w:lineRule="auto"/>
        <w:jc w:val="both"/>
        <w:outlineLvl w:val="0"/>
        <w:rPr>
          <w:rFonts w:eastAsia="Times New Roman" w:cstheme="minorHAnsi"/>
          <w:b/>
          <w:kern w:val="36"/>
          <w:sz w:val="24"/>
          <w:szCs w:val="24"/>
          <w:lang w:val="en-US" w:eastAsia="el-GR"/>
        </w:rPr>
      </w:pPr>
    </w:p>
    <w:p w14:paraId="1428704E" w14:textId="77777777" w:rsidR="003B4801" w:rsidRPr="00A771DF" w:rsidRDefault="003B4801" w:rsidP="009D5BBB">
      <w:pPr>
        <w:shd w:val="clear" w:color="auto" w:fill="FFFFFF"/>
        <w:spacing w:before="120" w:after="120" w:line="240" w:lineRule="auto"/>
        <w:jc w:val="both"/>
        <w:outlineLvl w:val="0"/>
        <w:rPr>
          <w:rFonts w:eastAsia="Times New Roman" w:cstheme="minorHAnsi"/>
          <w:b/>
          <w:kern w:val="36"/>
          <w:sz w:val="24"/>
          <w:szCs w:val="24"/>
          <w:lang w:val="en-US" w:eastAsia="el-GR"/>
        </w:rPr>
      </w:pPr>
      <w:r w:rsidRPr="00A771DF">
        <w:rPr>
          <w:rFonts w:eastAsia="Times New Roman" w:cstheme="minorHAnsi"/>
          <w:b/>
          <w:kern w:val="36"/>
          <w:sz w:val="24"/>
          <w:szCs w:val="24"/>
          <w:lang w:val="en-US" w:eastAsia="el-GR"/>
        </w:rPr>
        <w:t>3. Creativity: flow, flexibility and imagination</w:t>
      </w:r>
    </w:p>
    <w:p w14:paraId="6E691DD9" w14:textId="77777777" w:rsidR="00F93839" w:rsidRPr="003B4801" w:rsidRDefault="003B4801" w:rsidP="009D5BBB">
      <w:pPr>
        <w:shd w:val="clear" w:color="auto" w:fill="FFFFFF"/>
        <w:spacing w:before="120" w:after="120" w:line="240" w:lineRule="auto"/>
        <w:jc w:val="both"/>
        <w:outlineLvl w:val="0"/>
        <w:rPr>
          <w:rFonts w:eastAsia="Times New Roman" w:cstheme="minorHAnsi"/>
          <w:kern w:val="36"/>
          <w:sz w:val="24"/>
          <w:szCs w:val="24"/>
          <w:lang w:val="en-US" w:eastAsia="el-GR"/>
        </w:rPr>
      </w:pPr>
      <w:r w:rsidRPr="003B4801">
        <w:rPr>
          <w:rFonts w:eastAsia="Times New Roman" w:cstheme="minorHAnsi"/>
          <w:kern w:val="36"/>
          <w:sz w:val="24"/>
          <w:szCs w:val="24"/>
          <w:lang w:val="en-US" w:eastAsia="el-GR"/>
        </w:rPr>
        <w:t>This workshop is about exploring the inescapable relationship between Creativity and Art, as participants are invited to participate experientially in an aesthetic experience. More specifically, the workshop selects and implements specific experiential activities and theatre games aimed at developing the key characteristics of creativity, including flow (the multiplicity of ideas), flexibility (the variety of ideas) and imagination. Relevant activities presented in the video include multi-purposing (transforming) an object, brainstorming through the search for immediate answers to specific questions, creating an imaginary space and using it through pantomime.</w:t>
      </w:r>
    </w:p>
    <w:p w14:paraId="51AB12E7" w14:textId="77777777" w:rsidR="003B4801" w:rsidRPr="003B4801" w:rsidRDefault="003B4801" w:rsidP="009D5BBB">
      <w:pPr>
        <w:shd w:val="clear" w:color="auto" w:fill="FFFFFF"/>
        <w:spacing w:before="120" w:after="120" w:line="240" w:lineRule="auto"/>
        <w:jc w:val="both"/>
        <w:outlineLvl w:val="0"/>
        <w:rPr>
          <w:rFonts w:eastAsia="Times New Roman" w:cstheme="minorHAnsi"/>
          <w:bCs/>
          <w:kern w:val="36"/>
          <w:sz w:val="24"/>
          <w:szCs w:val="24"/>
          <w:lang w:val="en-US" w:eastAsia="el-GR"/>
        </w:rPr>
      </w:pPr>
    </w:p>
    <w:p w14:paraId="2B011889" w14:textId="77777777" w:rsidR="003B4801" w:rsidRPr="003B4801" w:rsidRDefault="003B4801" w:rsidP="009D5BBB">
      <w:pPr>
        <w:shd w:val="clear" w:color="auto" w:fill="FFFFFF"/>
        <w:spacing w:before="120" w:after="120" w:line="240" w:lineRule="auto"/>
        <w:ind w:right="567"/>
        <w:jc w:val="both"/>
        <w:outlineLvl w:val="0"/>
        <w:rPr>
          <w:rFonts w:eastAsia="Times New Roman" w:cstheme="minorHAnsi"/>
          <w:b/>
          <w:kern w:val="36"/>
          <w:sz w:val="24"/>
          <w:szCs w:val="24"/>
          <w:lang w:val="en-US" w:eastAsia="el-GR"/>
        </w:rPr>
      </w:pPr>
      <w:r w:rsidRPr="003B4801">
        <w:rPr>
          <w:rFonts w:eastAsia="Times New Roman" w:cstheme="minorHAnsi"/>
          <w:b/>
          <w:kern w:val="36"/>
          <w:sz w:val="24"/>
          <w:szCs w:val="24"/>
          <w:lang w:val="en-US" w:eastAsia="el-GR"/>
        </w:rPr>
        <w:t xml:space="preserve">4. </w:t>
      </w:r>
      <w:r w:rsidR="00CB00E3">
        <w:rPr>
          <w:rFonts w:eastAsia="Times New Roman" w:cstheme="minorHAnsi"/>
          <w:b/>
          <w:kern w:val="36"/>
          <w:sz w:val="24"/>
          <w:szCs w:val="24"/>
          <w:lang w:val="en-US" w:eastAsia="el-GR"/>
        </w:rPr>
        <w:t>I</w:t>
      </w:r>
      <w:r w:rsidR="00CB00E3" w:rsidRPr="003B4801">
        <w:rPr>
          <w:rFonts w:eastAsia="Times New Roman" w:cstheme="minorHAnsi"/>
          <w:b/>
          <w:kern w:val="36"/>
          <w:sz w:val="24"/>
          <w:szCs w:val="24"/>
          <w:lang w:val="en-US" w:eastAsia="el-GR"/>
        </w:rPr>
        <w:t xml:space="preserve">mage </w:t>
      </w:r>
      <w:r w:rsidRPr="003B4801">
        <w:rPr>
          <w:rFonts w:eastAsia="Times New Roman" w:cstheme="minorHAnsi"/>
          <w:b/>
          <w:kern w:val="36"/>
          <w:sz w:val="24"/>
          <w:szCs w:val="24"/>
          <w:lang w:val="en-US" w:eastAsia="el-GR"/>
        </w:rPr>
        <w:t xml:space="preserve">Theatre </w:t>
      </w:r>
    </w:p>
    <w:p w14:paraId="641719D5" w14:textId="77777777" w:rsidR="003B4801" w:rsidRPr="003B4801" w:rsidRDefault="003B4801" w:rsidP="00090C19">
      <w:pPr>
        <w:shd w:val="clear" w:color="auto" w:fill="FFFFFF"/>
        <w:spacing w:before="120" w:after="120" w:line="240" w:lineRule="auto"/>
        <w:ind w:right="-58"/>
        <w:jc w:val="both"/>
        <w:outlineLvl w:val="0"/>
        <w:rPr>
          <w:rFonts w:eastAsia="Times New Roman" w:cstheme="minorHAnsi"/>
          <w:kern w:val="36"/>
          <w:sz w:val="24"/>
          <w:szCs w:val="24"/>
          <w:lang w:val="en-US" w:eastAsia="el-GR"/>
        </w:rPr>
      </w:pPr>
      <w:r w:rsidRPr="003B4801">
        <w:rPr>
          <w:rFonts w:eastAsia="Times New Roman" w:cstheme="minorHAnsi"/>
          <w:kern w:val="36"/>
          <w:sz w:val="24"/>
          <w:szCs w:val="24"/>
          <w:lang w:val="en-US" w:eastAsia="el-GR"/>
        </w:rPr>
        <w:t>The video proposes a workshop based on the method of the Image</w:t>
      </w:r>
      <w:r w:rsidR="00CB00E3">
        <w:rPr>
          <w:rFonts w:eastAsia="Times New Roman" w:cstheme="minorHAnsi"/>
          <w:kern w:val="36"/>
          <w:sz w:val="24"/>
          <w:szCs w:val="24"/>
          <w:lang w:val="en-US" w:eastAsia="el-GR"/>
        </w:rPr>
        <w:t xml:space="preserve"> </w:t>
      </w:r>
      <w:r w:rsidR="00CB00E3" w:rsidRPr="003B4801">
        <w:rPr>
          <w:rFonts w:eastAsia="Times New Roman" w:cstheme="minorHAnsi"/>
          <w:kern w:val="36"/>
          <w:sz w:val="24"/>
          <w:szCs w:val="24"/>
          <w:lang w:val="en-US" w:eastAsia="el-GR"/>
        </w:rPr>
        <w:t>Theatre</w:t>
      </w:r>
      <w:r w:rsidRPr="003B4801">
        <w:rPr>
          <w:rFonts w:eastAsia="Times New Roman" w:cstheme="minorHAnsi"/>
          <w:kern w:val="36"/>
          <w:sz w:val="24"/>
          <w:szCs w:val="24"/>
          <w:lang w:val="en-US" w:eastAsia="el-GR"/>
        </w:rPr>
        <w:t xml:space="preserve">, by Augusto Boal, creator </w:t>
      </w:r>
      <w:r w:rsidR="000A5A9F">
        <w:rPr>
          <w:rFonts w:eastAsia="Times New Roman" w:cstheme="minorHAnsi"/>
          <w:kern w:val="36"/>
          <w:sz w:val="24"/>
          <w:szCs w:val="24"/>
          <w:lang w:val="en-US" w:eastAsia="el-GR"/>
        </w:rPr>
        <w:t xml:space="preserve">of </w:t>
      </w:r>
      <w:r w:rsidR="000A5A9F" w:rsidRPr="009D5BBB">
        <w:rPr>
          <w:rFonts w:eastAsia="Times New Roman" w:cstheme="minorHAnsi"/>
          <w:kern w:val="36"/>
          <w:sz w:val="24"/>
          <w:szCs w:val="24"/>
          <w:lang w:val="en-US" w:eastAsia="el-GR"/>
        </w:rPr>
        <w:t>the Theatre of the Oppressed</w:t>
      </w:r>
      <w:r w:rsidR="00E70382" w:rsidRPr="009D5BBB">
        <w:rPr>
          <w:rStyle w:val="FootnoteReference"/>
          <w:rFonts w:eastAsia="Times New Roman" w:cstheme="minorHAnsi"/>
          <w:kern w:val="36"/>
          <w:sz w:val="24"/>
          <w:szCs w:val="24"/>
          <w:lang w:val="en-US" w:eastAsia="el-GR"/>
        </w:rPr>
        <w:footnoteReference w:id="2"/>
      </w:r>
      <w:r w:rsidRPr="009D5BBB">
        <w:rPr>
          <w:rFonts w:eastAsia="Times New Roman" w:cstheme="minorHAnsi"/>
          <w:kern w:val="36"/>
          <w:sz w:val="24"/>
          <w:szCs w:val="24"/>
          <w:lang w:val="en-US" w:eastAsia="el-GR"/>
        </w:rPr>
        <w:t>, in</w:t>
      </w:r>
      <w:r w:rsidRPr="003B4801">
        <w:rPr>
          <w:rFonts w:eastAsia="Times New Roman" w:cstheme="minorHAnsi"/>
          <w:kern w:val="36"/>
          <w:sz w:val="24"/>
          <w:szCs w:val="24"/>
          <w:lang w:val="en-US" w:eastAsia="el-GR"/>
        </w:rPr>
        <w:t xml:space="preserve"> order to deepen the participants' understanding of issues related to intercultural education.</w:t>
      </w:r>
    </w:p>
    <w:p w14:paraId="6546E6F4" w14:textId="77777777" w:rsidR="003B4801" w:rsidRPr="003B4801" w:rsidRDefault="003B4801" w:rsidP="00090C19">
      <w:pPr>
        <w:shd w:val="clear" w:color="auto" w:fill="FFFFFF"/>
        <w:spacing w:before="120" w:after="120" w:line="240" w:lineRule="auto"/>
        <w:ind w:right="-58"/>
        <w:jc w:val="both"/>
        <w:outlineLvl w:val="0"/>
        <w:rPr>
          <w:rFonts w:eastAsia="Times New Roman" w:cstheme="minorHAnsi"/>
          <w:kern w:val="36"/>
          <w:sz w:val="24"/>
          <w:szCs w:val="24"/>
          <w:lang w:val="en-US" w:eastAsia="el-GR"/>
        </w:rPr>
      </w:pPr>
      <w:r w:rsidRPr="003B4801">
        <w:rPr>
          <w:rFonts w:eastAsia="Times New Roman" w:cstheme="minorHAnsi"/>
          <w:kern w:val="36"/>
          <w:sz w:val="24"/>
          <w:szCs w:val="24"/>
          <w:lang w:val="en-US" w:eastAsia="el-GR"/>
        </w:rPr>
        <w:t>The aim of the workshop is to encourage participants to think with images rather than with words, to discuss a topic or problem without the use of words, but using only the body (their own or that of their group members).</w:t>
      </w:r>
    </w:p>
    <w:p w14:paraId="4C1B8C41" w14:textId="22B630FF" w:rsidR="004E555D" w:rsidRPr="003B4801" w:rsidRDefault="004E555D" w:rsidP="0015763A">
      <w:pPr>
        <w:shd w:val="clear" w:color="auto" w:fill="FFFFFF"/>
        <w:spacing w:before="120" w:after="120" w:line="240" w:lineRule="auto"/>
        <w:ind w:left="567" w:right="567"/>
        <w:jc w:val="both"/>
        <w:outlineLvl w:val="0"/>
        <w:rPr>
          <w:rFonts w:eastAsia="Times New Roman" w:cstheme="minorHAnsi"/>
          <w:kern w:val="36"/>
          <w:sz w:val="24"/>
          <w:szCs w:val="24"/>
          <w:lang w:val="en-US" w:eastAsia="el-GR"/>
        </w:rPr>
      </w:pPr>
      <w:r w:rsidRPr="003B4801">
        <w:rPr>
          <w:rFonts w:eastAsia="Times New Roman" w:cstheme="minorHAnsi"/>
          <w:kern w:val="36"/>
          <w:sz w:val="24"/>
          <w:szCs w:val="24"/>
          <w:lang w:val="en-US" w:eastAsia="el-GR"/>
        </w:rPr>
        <w:t>-</w:t>
      </w:r>
      <w:r w:rsidR="003B4801" w:rsidRPr="003B4801">
        <w:rPr>
          <w:rFonts w:eastAsia="Times New Roman" w:cstheme="minorHAnsi"/>
          <w:kern w:val="36"/>
          <w:sz w:val="24"/>
          <w:szCs w:val="24"/>
          <w:lang w:val="en-US" w:eastAsia="el-GR"/>
        </w:rPr>
        <w:t>Each group is asked to create a picture</w:t>
      </w:r>
      <w:r w:rsidR="009F7BC1">
        <w:rPr>
          <w:rFonts w:eastAsia="Times New Roman" w:cstheme="minorHAnsi"/>
          <w:kern w:val="36"/>
          <w:sz w:val="24"/>
          <w:szCs w:val="24"/>
          <w:lang w:val="en-US" w:eastAsia="el-GR"/>
        </w:rPr>
        <w:t>/an image</w:t>
      </w:r>
      <w:r w:rsidR="003B4801" w:rsidRPr="003B4801">
        <w:rPr>
          <w:rFonts w:eastAsia="Times New Roman" w:cstheme="minorHAnsi"/>
          <w:kern w:val="36"/>
          <w:sz w:val="24"/>
          <w:szCs w:val="24"/>
          <w:lang w:val="en-US" w:eastAsia="el-GR"/>
        </w:rPr>
        <w:t xml:space="preserve"> that presents a word-concept related to the topic</w:t>
      </w:r>
      <w:r w:rsidR="009F7BC1">
        <w:rPr>
          <w:rFonts w:eastAsia="Times New Roman" w:cstheme="minorHAnsi"/>
          <w:kern w:val="36"/>
          <w:sz w:val="24"/>
          <w:szCs w:val="24"/>
          <w:lang w:val="en-US" w:eastAsia="el-GR"/>
        </w:rPr>
        <w:t xml:space="preserve"> which is</w:t>
      </w:r>
      <w:r w:rsidR="003B4801" w:rsidRPr="003B4801">
        <w:rPr>
          <w:rFonts w:eastAsia="Times New Roman" w:cstheme="minorHAnsi"/>
          <w:kern w:val="36"/>
          <w:sz w:val="24"/>
          <w:szCs w:val="24"/>
          <w:lang w:val="en-US" w:eastAsia="el-GR"/>
        </w:rPr>
        <w:t xml:space="preserve"> under </w:t>
      </w:r>
      <w:r w:rsidR="009F7BC1">
        <w:rPr>
          <w:rFonts w:eastAsia="Times New Roman" w:cstheme="minorHAnsi"/>
          <w:kern w:val="36"/>
          <w:sz w:val="24"/>
          <w:szCs w:val="24"/>
          <w:lang w:val="en-US" w:eastAsia="el-GR"/>
        </w:rPr>
        <w:t>research. The world is</w:t>
      </w:r>
      <w:r w:rsidR="003B4801" w:rsidRPr="003B4801">
        <w:rPr>
          <w:rFonts w:eastAsia="Times New Roman" w:cstheme="minorHAnsi"/>
          <w:kern w:val="36"/>
          <w:sz w:val="24"/>
          <w:szCs w:val="24"/>
          <w:lang w:val="en-US" w:eastAsia="el-GR"/>
        </w:rPr>
        <w:t xml:space="preserve"> secretly given to </w:t>
      </w:r>
      <w:r w:rsidR="009F7BC1">
        <w:rPr>
          <w:rFonts w:eastAsia="Times New Roman" w:cstheme="minorHAnsi"/>
          <w:kern w:val="36"/>
          <w:sz w:val="24"/>
          <w:szCs w:val="24"/>
          <w:lang w:val="en-US" w:eastAsia="el-GR"/>
        </w:rPr>
        <w:t>each group,</w:t>
      </w:r>
      <w:r w:rsidR="003B4801" w:rsidRPr="003B4801">
        <w:rPr>
          <w:rFonts w:eastAsia="Times New Roman" w:cstheme="minorHAnsi"/>
          <w:kern w:val="36"/>
          <w:sz w:val="24"/>
          <w:szCs w:val="24"/>
          <w:lang w:val="en-US" w:eastAsia="el-GR"/>
        </w:rPr>
        <w:t xml:space="preserve"> e.g. interculturalism, diversity, stereotypes.</w:t>
      </w:r>
    </w:p>
    <w:p w14:paraId="57E0813D" w14:textId="6020A6DB" w:rsidR="00A61A8B" w:rsidRPr="003B4801" w:rsidRDefault="004E555D" w:rsidP="0015763A">
      <w:pPr>
        <w:shd w:val="clear" w:color="auto" w:fill="FFFFFF"/>
        <w:spacing w:before="120" w:after="120" w:line="240" w:lineRule="auto"/>
        <w:ind w:left="567" w:right="567"/>
        <w:jc w:val="both"/>
        <w:outlineLvl w:val="0"/>
        <w:rPr>
          <w:rFonts w:eastAsia="Times New Roman" w:cstheme="minorHAnsi"/>
          <w:kern w:val="36"/>
          <w:sz w:val="24"/>
          <w:szCs w:val="24"/>
          <w:lang w:val="en-US" w:eastAsia="el-GR"/>
        </w:rPr>
      </w:pPr>
      <w:r w:rsidRPr="003B4801">
        <w:rPr>
          <w:rFonts w:eastAsia="Times New Roman" w:cstheme="minorHAnsi"/>
          <w:kern w:val="36"/>
          <w:sz w:val="24"/>
          <w:szCs w:val="24"/>
          <w:lang w:val="en-US" w:eastAsia="el-GR"/>
        </w:rPr>
        <w:t>-</w:t>
      </w:r>
      <w:r w:rsidR="003B4801" w:rsidRPr="003B4801">
        <w:rPr>
          <w:rFonts w:eastAsia="Times New Roman" w:cstheme="minorHAnsi"/>
          <w:kern w:val="36"/>
          <w:sz w:val="24"/>
          <w:szCs w:val="24"/>
          <w:lang w:val="en-US" w:eastAsia="el-GR"/>
        </w:rPr>
        <w:t xml:space="preserve">Continuous consultation with the </w:t>
      </w:r>
      <w:r w:rsidR="009F7BC1">
        <w:rPr>
          <w:rFonts w:eastAsia="Times New Roman" w:cstheme="minorHAnsi"/>
          <w:kern w:val="36"/>
          <w:sz w:val="24"/>
          <w:szCs w:val="24"/>
          <w:lang w:val="en-US" w:eastAsia="el-GR"/>
        </w:rPr>
        <w:t>group</w:t>
      </w:r>
      <w:r w:rsidR="003B4801" w:rsidRPr="003B4801">
        <w:rPr>
          <w:rFonts w:eastAsia="Times New Roman" w:cstheme="minorHAnsi"/>
          <w:kern w:val="36"/>
          <w:sz w:val="24"/>
          <w:szCs w:val="24"/>
          <w:lang w:val="en-US" w:eastAsia="el-GR"/>
        </w:rPr>
        <w:t xml:space="preserve"> is needed so that everyone agrees with the proposal and is part of the picture.</w:t>
      </w:r>
    </w:p>
    <w:p w14:paraId="5ACAE304" w14:textId="77777777" w:rsidR="004E555D" w:rsidRPr="003B4801" w:rsidRDefault="004E555D" w:rsidP="0015763A">
      <w:pPr>
        <w:shd w:val="clear" w:color="auto" w:fill="FFFFFF"/>
        <w:spacing w:before="120" w:after="120" w:line="240" w:lineRule="auto"/>
        <w:ind w:left="567" w:right="567"/>
        <w:jc w:val="both"/>
        <w:outlineLvl w:val="0"/>
        <w:rPr>
          <w:rFonts w:eastAsia="Times New Roman" w:cstheme="minorHAnsi"/>
          <w:kern w:val="36"/>
          <w:sz w:val="24"/>
          <w:szCs w:val="24"/>
          <w:lang w:val="en-US" w:eastAsia="el-GR"/>
        </w:rPr>
      </w:pPr>
      <w:r w:rsidRPr="003B4801">
        <w:rPr>
          <w:rFonts w:eastAsia="Times New Roman" w:cstheme="minorHAnsi"/>
          <w:kern w:val="36"/>
          <w:sz w:val="24"/>
          <w:szCs w:val="24"/>
          <w:lang w:val="en-US" w:eastAsia="el-GR"/>
        </w:rPr>
        <w:lastRenderedPageBreak/>
        <w:t>-</w:t>
      </w:r>
      <w:r w:rsidR="003B4801" w:rsidRPr="003B4801">
        <w:rPr>
          <w:rFonts w:eastAsia="Times New Roman" w:cstheme="minorHAnsi"/>
          <w:kern w:val="36"/>
          <w:sz w:val="24"/>
          <w:szCs w:val="24"/>
          <w:lang w:val="en-US" w:eastAsia="el-GR"/>
        </w:rPr>
        <w:t>This is the first image (template) that has been created.</w:t>
      </w:r>
    </w:p>
    <w:p w14:paraId="3473F2D6" w14:textId="3AB3D57E" w:rsidR="00A61A8B" w:rsidRPr="003B4801" w:rsidRDefault="004E555D" w:rsidP="0015763A">
      <w:pPr>
        <w:shd w:val="clear" w:color="auto" w:fill="FFFFFF"/>
        <w:spacing w:before="120" w:after="120" w:line="240" w:lineRule="auto"/>
        <w:ind w:left="567" w:right="567"/>
        <w:jc w:val="both"/>
        <w:outlineLvl w:val="0"/>
        <w:rPr>
          <w:rFonts w:eastAsia="Times New Roman" w:cstheme="minorHAnsi"/>
          <w:kern w:val="36"/>
          <w:sz w:val="24"/>
          <w:szCs w:val="24"/>
          <w:lang w:val="en-US" w:eastAsia="el-GR"/>
        </w:rPr>
      </w:pPr>
      <w:r w:rsidRPr="003B4801">
        <w:rPr>
          <w:rFonts w:eastAsia="Times New Roman" w:cstheme="minorHAnsi"/>
          <w:kern w:val="36"/>
          <w:sz w:val="24"/>
          <w:szCs w:val="24"/>
          <w:lang w:val="en-US" w:eastAsia="el-GR"/>
        </w:rPr>
        <w:t>-</w:t>
      </w:r>
      <w:r w:rsidR="003B4801" w:rsidRPr="003B4801">
        <w:rPr>
          <w:rFonts w:eastAsia="Times New Roman" w:cstheme="minorHAnsi"/>
          <w:kern w:val="36"/>
          <w:sz w:val="24"/>
          <w:szCs w:val="24"/>
          <w:lang w:val="en-US" w:eastAsia="el-GR"/>
        </w:rPr>
        <w:t xml:space="preserve">Subsequently, the </w:t>
      </w:r>
      <w:r w:rsidR="00BA6F3F">
        <w:rPr>
          <w:rFonts w:eastAsia="Times New Roman" w:cstheme="minorHAnsi"/>
          <w:kern w:val="36"/>
          <w:sz w:val="24"/>
          <w:szCs w:val="24"/>
          <w:lang w:val="en-US" w:eastAsia="el-GR"/>
        </w:rPr>
        <w:t>facilit</w:t>
      </w:r>
      <w:r w:rsidR="003B4801" w:rsidRPr="003B4801">
        <w:rPr>
          <w:rFonts w:eastAsia="Times New Roman" w:cstheme="minorHAnsi"/>
          <w:kern w:val="36"/>
          <w:sz w:val="24"/>
          <w:szCs w:val="24"/>
          <w:lang w:val="en-US" w:eastAsia="el-GR"/>
        </w:rPr>
        <w:t xml:space="preserve">ator interacts with the audience/other groups for </w:t>
      </w:r>
      <w:r w:rsidR="009F7BC1">
        <w:rPr>
          <w:rFonts w:eastAsia="Times New Roman" w:cstheme="minorHAnsi"/>
          <w:kern w:val="36"/>
          <w:sz w:val="24"/>
          <w:szCs w:val="24"/>
          <w:lang w:val="en-US" w:eastAsia="el-GR"/>
        </w:rPr>
        <w:t>it</w:t>
      </w:r>
      <w:r w:rsidR="003B4801" w:rsidRPr="003B4801">
        <w:rPr>
          <w:rFonts w:eastAsia="Times New Roman" w:cstheme="minorHAnsi"/>
          <w:kern w:val="36"/>
          <w:sz w:val="24"/>
          <w:szCs w:val="24"/>
          <w:lang w:val="en-US" w:eastAsia="el-GR"/>
        </w:rPr>
        <w:t>s/</w:t>
      </w:r>
      <w:r w:rsidR="009F7BC1">
        <w:rPr>
          <w:rFonts w:eastAsia="Times New Roman" w:cstheme="minorHAnsi"/>
          <w:kern w:val="36"/>
          <w:sz w:val="24"/>
          <w:szCs w:val="24"/>
          <w:lang w:val="en-US" w:eastAsia="el-GR"/>
        </w:rPr>
        <w:t>t</w:t>
      </w:r>
      <w:r w:rsidR="003B4801" w:rsidRPr="003B4801">
        <w:rPr>
          <w:rFonts w:eastAsia="Times New Roman" w:cstheme="minorHAnsi"/>
          <w:kern w:val="36"/>
          <w:sz w:val="24"/>
          <w:szCs w:val="24"/>
          <w:lang w:val="en-US" w:eastAsia="el-GR"/>
        </w:rPr>
        <w:t>he</w:t>
      </w:r>
      <w:r w:rsidR="009F7BC1">
        <w:rPr>
          <w:rFonts w:eastAsia="Times New Roman" w:cstheme="minorHAnsi"/>
          <w:kern w:val="36"/>
          <w:sz w:val="24"/>
          <w:szCs w:val="24"/>
          <w:lang w:val="en-US" w:eastAsia="el-GR"/>
        </w:rPr>
        <w:t>i</w:t>
      </w:r>
      <w:r w:rsidR="003B4801" w:rsidRPr="003B4801">
        <w:rPr>
          <w:rFonts w:eastAsia="Times New Roman" w:cstheme="minorHAnsi"/>
          <w:kern w:val="36"/>
          <w:sz w:val="24"/>
          <w:szCs w:val="24"/>
          <w:lang w:val="en-US" w:eastAsia="el-GR"/>
        </w:rPr>
        <w:t xml:space="preserve">r own </w:t>
      </w:r>
      <w:proofErr w:type="gramStart"/>
      <w:r w:rsidR="003B4801" w:rsidRPr="003B4801">
        <w:rPr>
          <w:rFonts w:eastAsia="Times New Roman" w:cstheme="minorHAnsi"/>
          <w:kern w:val="36"/>
          <w:sz w:val="24"/>
          <w:szCs w:val="24"/>
          <w:lang w:val="en-US" w:eastAsia="el-GR"/>
        </w:rPr>
        <w:t>interpretations,</w:t>
      </w:r>
      <w:proofErr w:type="gramEnd"/>
      <w:r w:rsidR="003B4801" w:rsidRPr="003B4801">
        <w:rPr>
          <w:rFonts w:eastAsia="Times New Roman" w:cstheme="minorHAnsi"/>
          <w:kern w:val="36"/>
          <w:sz w:val="24"/>
          <w:szCs w:val="24"/>
          <w:lang w:val="en-US" w:eastAsia="el-GR"/>
        </w:rPr>
        <w:t xml:space="preserve"> while at</w:t>
      </w:r>
      <w:r w:rsidR="00E82719">
        <w:rPr>
          <w:rFonts w:eastAsia="Times New Roman" w:cstheme="minorHAnsi"/>
          <w:kern w:val="36"/>
          <w:sz w:val="24"/>
          <w:szCs w:val="24"/>
          <w:lang w:val="en-US" w:eastAsia="el-GR"/>
        </w:rPr>
        <w:t xml:space="preserve"> the same time propos</w:t>
      </w:r>
      <w:r w:rsidR="00BA6F3F">
        <w:rPr>
          <w:rFonts w:eastAsia="Times New Roman" w:cstheme="minorHAnsi"/>
          <w:kern w:val="36"/>
          <w:sz w:val="24"/>
          <w:szCs w:val="24"/>
          <w:lang w:val="en-US" w:eastAsia="el-GR"/>
        </w:rPr>
        <w:t>es</w:t>
      </w:r>
      <w:r w:rsidR="00E82719">
        <w:rPr>
          <w:rFonts w:eastAsia="Times New Roman" w:cstheme="minorHAnsi"/>
          <w:kern w:val="36"/>
          <w:sz w:val="24"/>
          <w:szCs w:val="24"/>
          <w:lang w:val="en-US" w:eastAsia="el-GR"/>
        </w:rPr>
        <w:t xml:space="preserve"> </w:t>
      </w:r>
      <w:r w:rsidR="00BA6F3F">
        <w:rPr>
          <w:rFonts w:eastAsia="Times New Roman" w:cstheme="minorHAnsi"/>
          <w:kern w:val="36"/>
          <w:sz w:val="24"/>
          <w:szCs w:val="24"/>
          <w:lang w:val="en-US" w:eastAsia="el-GR"/>
        </w:rPr>
        <w:t>drama/</w:t>
      </w:r>
      <w:r w:rsidR="00E82719">
        <w:rPr>
          <w:rFonts w:eastAsia="Times New Roman" w:cstheme="minorHAnsi"/>
          <w:kern w:val="36"/>
          <w:sz w:val="24"/>
          <w:szCs w:val="24"/>
          <w:lang w:val="en-US" w:eastAsia="el-GR"/>
        </w:rPr>
        <w:t xml:space="preserve">theatre </w:t>
      </w:r>
      <w:r w:rsidR="00BA6F3F">
        <w:rPr>
          <w:rFonts w:eastAsia="Times New Roman" w:cstheme="minorHAnsi"/>
          <w:kern w:val="36"/>
          <w:sz w:val="24"/>
          <w:szCs w:val="24"/>
          <w:lang w:val="en-US" w:eastAsia="el-GR"/>
        </w:rPr>
        <w:t>conventio</w:t>
      </w:r>
      <w:r w:rsidR="003B4801" w:rsidRPr="003B4801">
        <w:rPr>
          <w:rFonts w:eastAsia="Times New Roman" w:cstheme="minorHAnsi"/>
          <w:kern w:val="36"/>
          <w:sz w:val="24"/>
          <w:szCs w:val="24"/>
          <w:lang w:val="en-US" w:eastAsia="el-GR"/>
        </w:rPr>
        <w:t>ns in order to enhance the dynamics.</w:t>
      </w:r>
    </w:p>
    <w:p w14:paraId="5F37C22C" w14:textId="7732E833" w:rsidR="00284205" w:rsidRPr="00594083" w:rsidRDefault="004E555D" w:rsidP="0015763A">
      <w:pPr>
        <w:shd w:val="clear" w:color="auto" w:fill="FFFFFF"/>
        <w:spacing w:before="120" w:after="120" w:line="240" w:lineRule="auto"/>
        <w:ind w:left="567" w:right="567"/>
        <w:jc w:val="both"/>
        <w:outlineLvl w:val="0"/>
        <w:rPr>
          <w:rFonts w:eastAsia="Times New Roman" w:cstheme="minorHAnsi"/>
          <w:kern w:val="36"/>
          <w:sz w:val="24"/>
          <w:szCs w:val="24"/>
          <w:lang w:val="en-US" w:eastAsia="el-GR"/>
        </w:rPr>
      </w:pPr>
      <w:r w:rsidRPr="003B4801">
        <w:rPr>
          <w:rFonts w:eastAsia="Times New Roman" w:cstheme="minorHAnsi"/>
          <w:kern w:val="36"/>
          <w:sz w:val="24"/>
          <w:szCs w:val="24"/>
          <w:lang w:val="en-US" w:eastAsia="el-GR"/>
        </w:rPr>
        <w:t>-</w:t>
      </w:r>
      <w:r w:rsidR="003B4801" w:rsidRPr="003B4801">
        <w:rPr>
          <w:rFonts w:eastAsia="Times New Roman" w:cstheme="minorHAnsi"/>
          <w:kern w:val="36"/>
          <w:sz w:val="24"/>
          <w:szCs w:val="24"/>
          <w:lang w:val="en-US" w:eastAsia="el-GR"/>
        </w:rPr>
        <w:t xml:space="preserve">Indicative </w:t>
      </w:r>
      <w:r w:rsidR="009F7BC1">
        <w:rPr>
          <w:rFonts w:eastAsia="Times New Roman" w:cstheme="minorHAnsi"/>
          <w:kern w:val="36"/>
          <w:sz w:val="24"/>
          <w:szCs w:val="24"/>
          <w:lang w:val="en-US" w:eastAsia="el-GR"/>
        </w:rPr>
        <w:t>convention</w:t>
      </w:r>
      <w:r w:rsidR="003B4801" w:rsidRPr="003B4801">
        <w:rPr>
          <w:rFonts w:eastAsia="Times New Roman" w:cstheme="minorHAnsi"/>
          <w:kern w:val="36"/>
          <w:sz w:val="24"/>
          <w:szCs w:val="24"/>
          <w:lang w:val="en-US" w:eastAsia="el-GR"/>
        </w:rPr>
        <w:t>s include: the title/</w:t>
      </w:r>
      <w:r w:rsidR="00594083" w:rsidRPr="00594083">
        <w:rPr>
          <w:rFonts w:eastAsia="Times New Roman" w:cstheme="minorHAnsi"/>
          <w:kern w:val="36"/>
          <w:sz w:val="24"/>
          <w:szCs w:val="24"/>
          <w:lang w:val="en-US" w:eastAsia="el-GR"/>
        </w:rPr>
        <w:t>caption</w:t>
      </w:r>
      <w:r w:rsidR="003B4801" w:rsidRPr="003B4801">
        <w:rPr>
          <w:rFonts w:eastAsia="Times New Roman" w:cstheme="minorHAnsi"/>
          <w:kern w:val="36"/>
          <w:sz w:val="24"/>
          <w:szCs w:val="24"/>
          <w:lang w:val="en-US" w:eastAsia="el-GR"/>
        </w:rPr>
        <w:t>, the internal monologue, the slow</w:t>
      </w:r>
      <w:r w:rsidR="00BA6F3F">
        <w:rPr>
          <w:rFonts w:eastAsia="Times New Roman" w:cstheme="minorHAnsi"/>
          <w:kern w:val="36"/>
          <w:sz w:val="24"/>
          <w:szCs w:val="24"/>
          <w:lang w:val="en-US" w:eastAsia="el-GR"/>
        </w:rPr>
        <w:t>-motion</w:t>
      </w:r>
      <w:r w:rsidR="003B4801" w:rsidRPr="003B4801">
        <w:rPr>
          <w:rFonts w:eastAsia="Times New Roman" w:cstheme="minorHAnsi"/>
          <w:kern w:val="36"/>
          <w:sz w:val="24"/>
          <w:szCs w:val="24"/>
          <w:lang w:val="en-US" w:eastAsia="el-GR"/>
        </w:rPr>
        <w:t xml:space="preserve"> movement towards change/</w:t>
      </w:r>
      <w:r w:rsidR="00E82719">
        <w:rPr>
          <w:rFonts w:eastAsia="Times New Roman" w:cstheme="minorHAnsi"/>
          <w:kern w:val="36"/>
          <w:sz w:val="24"/>
          <w:szCs w:val="24"/>
          <w:lang w:val="en-US" w:eastAsia="el-GR"/>
        </w:rPr>
        <w:t>liberation</w:t>
      </w:r>
      <w:r w:rsidR="00594083" w:rsidRPr="00594083">
        <w:rPr>
          <w:rFonts w:eastAsia="Times New Roman" w:cstheme="minorHAnsi"/>
          <w:kern w:val="36"/>
          <w:sz w:val="24"/>
          <w:szCs w:val="24"/>
          <w:lang w:val="en-US" w:eastAsia="el-GR"/>
        </w:rPr>
        <w:t xml:space="preserve"> </w:t>
      </w:r>
      <w:r w:rsidR="00594083">
        <w:rPr>
          <w:rFonts w:eastAsia="Times New Roman" w:cstheme="minorHAnsi"/>
          <w:kern w:val="36"/>
          <w:sz w:val="24"/>
          <w:szCs w:val="24"/>
          <w:lang w:val="en-US" w:eastAsia="el-GR"/>
        </w:rPr>
        <w:t>and other</w:t>
      </w:r>
      <w:r w:rsidR="009F7BC1">
        <w:rPr>
          <w:rFonts w:eastAsia="Times New Roman" w:cstheme="minorHAnsi"/>
          <w:kern w:val="36"/>
          <w:sz w:val="24"/>
          <w:szCs w:val="24"/>
          <w:lang w:val="en-US" w:eastAsia="el-GR"/>
        </w:rPr>
        <w:t>.</w:t>
      </w:r>
    </w:p>
    <w:p w14:paraId="7921084B" w14:textId="77777777" w:rsidR="004E555D" w:rsidRPr="003B4801" w:rsidRDefault="004E555D" w:rsidP="009D5BBB">
      <w:pPr>
        <w:shd w:val="clear" w:color="auto" w:fill="FFFFFF"/>
        <w:spacing w:before="120" w:after="120" w:line="240" w:lineRule="auto"/>
        <w:jc w:val="both"/>
        <w:outlineLvl w:val="0"/>
        <w:rPr>
          <w:rFonts w:eastAsia="Times New Roman" w:cstheme="minorHAnsi"/>
          <w:kern w:val="36"/>
          <w:sz w:val="24"/>
          <w:szCs w:val="24"/>
          <w:lang w:val="en-US" w:eastAsia="el-GR"/>
        </w:rPr>
      </w:pPr>
    </w:p>
    <w:p w14:paraId="03481E2F" w14:textId="77777777" w:rsidR="003B4801" w:rsidRPr="003B4801" w:rsidRDefault="003B4801" w:rsidP="009D5BBB">
      <w:pPr>
        <w:shd w:val="clear" w:color="auto" w:fill="FFFFFF"/>
        <w:spacing w:before="120" w:after="120" w:line="240" w:lineRule="auto"/>
        <w:jc w:val="both"/>
        <w:outlineLvl w:val="0"/>
        <w:rPr>
          <w:rFonts w:eastAsia="Times New Roman" w:cstheme="minorHAnsi"/>
          <w:b/>
          <w:kern w:val="36"/>
          <w:sz w:val="24"/>
          <w:szCs w:val="24"/>
          <w:lang w:val="en-US" w:eastAsia="el-GR"/>
        </w:rPr>
      </w:pPr>
      <w:r w:rsidRPr="003B4801">
        <w:rPr>
          <w:rFonts w:eastAsia="Times New Roman" w:cstheme="minorHAnsi"/>
          <w:b/>
          <w:kern w:val="36"/>
          <w:sz w:val="24"/>
          <w:szCs w:val="24"/>
          <w:lang w:val="en-US" w:eastAsia="el-GR"/>
        </w:rPr>
        <w:t>5. Creating collective stories through personal objects</w:t>
      </w:r>
    </w:p>
    <w:p w14:paraId="00BAAB26" w14:textId="4D0036F3" w:rsidR="003B4801" w:rsidRPr="003B4801" w:rsidRDefault="003B4801" w:rsidP="009D5BBB">
      <w:pPr>
        <w:shd w:val="clear" w:color="auto" w:fill="FFFFFF"/>
        <w:spacing w:before="120" w:after="120" w:line="240" w:lineRule="auto"/>
        <w:jc w:val="both"/>
        <w:outlineLvl w:val="0"/>
        <w:rPr>
          <w:rFonts w:eastAsia="Times New Roman" w:cstheme="minorHAnsi"/>
          <w:kern w:val="36"/>
          <w:sz w:val="24"/>
          <w:szCs w:val="24"/>
          <w:lang w:val="en-US" w:eastAsia="el-GR"/>
        </w:rPr>
      </w:pPr>
      <w:r w:rsidRPr="003B4801">
        <w:rPr>
          <w:rFonts w:eastAsia="Times New Roman" w:cstheme="minorHAnsi"/>
          <w:kern w:val="36"/>
          <w:sz w:val="24"/>
          <w:szCs w:val="24"/>
          <w:lang w:val="en-US" w:eastAsia="el-GR"/>
        </w:rPr>
        <w:t xml:space="preserve">This video presents the experiential process that was followed in order for each participant, starting from a personal object and the story it carries, to be led </w:t>
      </w:r>
      <w:r w:rsidR="00107994">
        <w:rPr>
          <w:rFonts w:eastAsia="Times New Roman" w:cstheme="minorHAnsi"/>
          <w:kern w:val="36"/>
          <w:sz w:val="24"/>
          <w:szCs w:val="24"/>
          <w:lang w:val="en-US" w:eastAsia="el-GR"/>
        </w:rPr>
        <w:t xml:space="preserve">to a creative process </w:t>
      </w:r>
      <w:r w:rsidR="004A572C">
        <w:rPr>
          <w:rFonts w:eastAsia="Times New Roman" w:cstheme="minorHAnsi"/>
          <w:kern w:val="36"/>
          <w:sz w:val="24"/>
          <w:szCs w:val="24"/>
          <w:lang w:val="en-US" w:eastAsia="el-GR"/>
        </w:rPr>
        <w:t xml:space="preserve">so as </w:t>
      </w:r>
      <w:r w:rsidR="00107994">
        <w:rPr>
          <w:rFonts w:eastAsia="Times New Roman" w:cstheme="minorHAnsi"/>
          <w:kern w:val="36"/>
          <w:sz w:val="24"/>
          <w:szCs w:val="24"/>
          <w:lang w:val="en-US" w:eastAsia="el-GR"/>
        </w:rPr>
        <w:t xml:space="preserve">to devise </w:t>
      </w:r>
      <w:r w:rsidRPr="003B4801">
        <w:rPr>
          <w:rFonts w:eastAsia="Times New Roman" w:cstheme="minorHAnsi"/>
          <w:kern w:val="36"/>
          <w:sz w:val="24"/>
          <w:szCs w:val="24"/>
          <w:lang w:val="en-US" w:eastAsia="el-GR"/>
        </w:rPr>
        <w:t>a new collective story</w:t>
      </w:r>
      <w:r w:rsidR="004A572C">
        <w:rPr>
          <w:rFonts w:eastAsia="Times New Roman" w:cstheme="minorHAnsi"/>
          <w:kern w:val="36"/>
          <w:sz w:val="24"/>
          <w:szCs w:val="24"/>
          <w:lang w:val="en-US" w:eastAsia="el-GR"/>
        </w:rPr>
        <w:t xml:space="preserve"> with others. This new collective story</w:t>
      </w:r>
      <w:r w:rsidRPr="003B4801">
        <w:rPr>
          <w:rFonts w:eastAsia="Times New Roman" w:cstheme="minorHAnsi"/>
          <w:kern w:val="36"/>
          <w:sz w:val="24"/>
          <w:szCs w:val="24"/>
          <w:lang w:val="en-US" w:eastAsia="el-GR"/>
        </w:rPr>
        <w:t xml:space="preserve"> is </w:t>
      </w:r>
      <w:r w:rsidR="004A572C">
        <w:rPr>
          <w:rFonts w:eastAsia="Times New Roman" w:cstheme="minorHAnsi"/>
          <w:kern w:val="36"/>
          <w:sz w:val="24"/>
          <w:szCs w:val="24"/>
          <w:lang w:val="en-US" w:eastAsia="el-GR"/>
        </w:rPr>
        <w:t xml:space="preserve">asked to be </w:t>
      </w:r>
      <w:r w:rsidRPr="003B4801">
        <w:rPr>
          <w:rFonts w:eastAsia="Times New Roman" w:cstheme="minorHAnsi"/>
          <w:kern w:val="36"/>
          <w:sz w:val="24"/>
          <w:szCs w:val="24"/>
          <w:lang w:val="en-US" w:eastAsia="el-GR"/>
        </w:rPr>
        <w:t>composed of elements of the different personal stories of the group members. Among the objectives of the experiential workshop</w:t>
      </w:r>
      <w:r w:rsidR="00594083">
        <w:rPr>
          <w:rFonts w:eastAsia="Times New Roman" w:cstheme="minorHAnsi"/>
          <w:kern w:val="36"/>
          <w:sz w:val="24"/>
          <w:szCs w:val="24"/>
          <w:lang w:val="en-US" w:eastAsia="el-GR"/>
        </w:rPr>
        <w:t>,</w:t>
      </w:r>
      <w:r w:rsidRPr="003B4801">
        <w:rPr>
          <w:rFonts w:eastAsia="Times New Roman" w:cstheme="minorHAnsi"/>
          <w:kern w:val="36"/>
          <w:sz w:val="24"/>
          <w:szCs w:val="24"/>
          <w:lang w:val="en-US" w:eastAsia="el-GR"/>
        </w:rPr>
        <w:t xml:space="preserve"> are</w:t>
      </w:r>
      <w:r w:rsidR="00594083">
        <w:rPr>
          <w:rFonts w:eastAsia="Times New Roman" w:cstheme="minorHAnsi"/>
          <w:kern w:val="36"/>
          <w:sz w:val="24"/>
          <w:szCs w:val="24"/>
          <w:lang w:val="en-US" w:eastAsia="el-GR"/>
        </w:rPr>
        <w:t>,</w:t>
      </w:r>
      <w:r w:rsidRPr="003B4801">
        <w:rPr>
          <w:rFonts w:eastAsia="Times New Roman" w:cstheme="minorHAnsi"/>
          <w:kern w:val="36"/>
          <w:sz w:val="24"/>
          <w:szCs w:val="24"/>
          <w:lang w:val="en-US" w:eastAsia="el-GR"/>
        </w:rPr>
        <w:t xml:space="preserve"> for the participants to express themselves personally, to share their stories safely and creatively and through respect for the Other, active listening, interaction, partnership and meaningful collaboration to be led to a collective artistic creation.</w:t>
      </w:r>
    </w:p>
    <w:p w14:paraId="14447B85" w14:textId="77777777" w:rsidR="00816655" w:rsidRPr="003B4801" w:rsidRDefault="003B4801" w:rsidP="009D5BBB">
      <w:pPr>
        <w:shd w:val="clear" w:color="auto" w:fill="FFFFFF"/>
        <w:spacing w:before="120" w:after="120" w:line="240" w:lineRule="auto"/>
        <w:jc w:val="both"/>
        <w:outlineLvl w:val="0"/>
        <w:rPr>
          <w:rFonts w:eastAsia="Times New Roman" w:cstheme="minorHAnsi"/>
          <w:kern w:val="36"/>
          <w:sz w:val="24"/>
          <w:szCs w:val="24"/>
          <w:lang w:val="en-US" w:eastAsia="el-GR"/>
        </w:rPr>
      </w:pPr>
      <w:r w:rsidRPr="003B4801">
        <w:rPr>
          <w:rFonts w:eastAsia="Times New Roman" w:cstheme="minorHAnsi"/>
          <w:kern w:val="36"/>
          <w:sz w:val="24"/>
          <w:szCs w:val="24"/>
          <w:lang w:val="en-US" w:eastAsia="el-GR"/>
        </w:rPr>
        <w:t xml:space="preserve">The workshop is presented in detail in the Playbox good practices, as documented after their implementation with a </w:t>
      </w:r>
      <w:r w:rsidR="00E82719">
        <w:rPr>
          <w:rFonts w:eastAsia="Times New Roman" w:cstheme="minorHAnsi"/>
          <w:kern w:val="36"/>
          <w:sz w:val="24"/>
          <w:szCs w:val="24"/>
          <w:lang w:val="en-US" w:eastAsia="el-GR"/>
        </w:rPr>
        <w:t>pupil</w:t>
      </w:r>
      <w:r w:rsidRPr="003B4801">
        <w:rPr>
          <w:rFonts w:eastAsia="Times New Roman" w:cstheme="minorHAnsi"/>
          <w:kern w:val="36"/>
          <w:sz w:val="24"/>
          <w:szCs w:val="24"/>
          <w:lang w:val="en-US" w:eastAsia="el-GR"/>
        </w:rPr>
        <w:t xml:space="preserve"> population relevant to the European Programme.</w:t>
      </w:r>
    </w:p>
    <w:p w14:paraId="224355F5" w14:textId="77777777" w:rsidR="003B4801" w:rsidRPr="003B4801" w:rsidRDefault="003B4801" w:rsidP="009D5BBB">
      <w:pPr>
        <w:shd w:val="clear" w:color="auto" w:fill="FFFFFF"/>
        <w:spacing w:before="120" w:after="120" w:line="240" w:lineRule="auto"/>
        <w:jc w:val="both"/>
        <w:outlineLvl w:val="0"/>
        <w:rPr>
          <w:rFonts w:eastAsia="Times New Roman" w:cstheme="minorHAnsi"/>
          <w:bCs/>
          <w:kern w:val="36"/>
          <w:sz w:val="24"/>
          <w:szCs w:val="24"/>
          <w:lang w:val="en-US" w:eastAsia="el-GR"/>
        </w:rPr>
      </w:pPr>
    </w:p>
    <w:p w14:paraId="0C456B02" w14:textId="77777777" w:rsidR="003B4801" w:rsidRPr="003B4801" w:rsidRDefault="003B4801" w:rsidP="009D5BBB">
      <w:pPr>
        <w:shd w:val="clear" w:color="auto" w:fill="FFFFFF"/>
        <w:spacing w:before="120" w:after="120" w:line="240" w:lineRule="auto"/>
        <w:jc w:val="both"/>
        <w:outlineLvl w:val="0"/>
        <w:rPr>
          <w:rFonts w:eastAsia="Times New Roman" w:cstheme="minorHAnsi"/>
          <w:b/>
          <w:kern w:val="36"/>
          <w:sz w:val="24"/>
          <w:szCs w:val="24"/>
          <w:lang w:val="en-US" w:eastAsia="el-GR"/>
        </w:rPr>
      </w:pPr>
      <w:r w:rsidRPr="003B4801">
        <w:rPr>
          <w:rFonts w:eastAsia="Times New Roman" w:cstheme="minorHAnsi"/>
          <w:b/>
          <w:kern w:val="36"/>
          <w:sz w:val="24"/>
          <w:szCs w:val="24"/>
          <w:lang w:val="en-US" w:eastAsia="el-GR"/>
        </w:rPr>
        <w:t>6. Shadow theatre: workshop evaluation and closure</w:t>
      </w:r>
    </w:p>
    <w:p w14:paraId="5E26F0F5" w14:textId="348AA3CE" w:rsidR="001E140E" w:rsidRPr="003B4801" w:rsidRDefault="003B4801" w:rsidP="009D5BBB">
      <w:pPr>
        <w:shd w:val="clear" w:color="auto" w:fill="FFFFFF"/>
        <w:spacing w:before="120" w:after="120" w:line="240" w:lineRule="auto"/>
        <w:jc w:val="both"/>
        <w:outlineLvl w:val="0"/>
        <w:rPr>
          <w:rFonts w:cstheme="minorHAnsi"/>
          <w:sz w:val="24"/>
          <w:szCs w:val="24"/>
          <w:lang w:val="en-US"/>
        </w:rPr>
      </w:pPr>
      <w:r w:rsidRPr="003B4801">
        <w:rPr>
          <w:rFonts w:eastAsia="Times New Roman" w:cstheme="minorHAnsi"/>
          <w:kern w:val="36"/>
          <w:sz w:val="24"/>
          <w:szCs w:val="24"/>
          <w:lang w:val="en-US" w:eastAsia="el-GR"/>
        </w:rPr>
        <w:t xml:space="preserve">This workshop presents an alternative artistic proposal that can be used for the evaluation, reflection and closure of experiential workshops. Specifically, shadow theatre is chosen in order for the participants, through movements, </w:t>
      </w:r>
      <w:r w:rsidR="0001030B">
        <w:rPr>
          <w:rFonts w:eastAsia="Times New Roman" w:cstheme="minorHAnsi"/>
          <w:kern w:val="36"/>
          <w:sz w:val="24"/>
          <w:szCs w:val="24"/>
          <w:lang w:val="en-US" w:eastAsia="el-GR"/>
        </w:rPr>
        <w:t xml:space="preserve">corporal language </w:t>
      </w:r>
      <w:r w:rsidRPr="003B4801">
        <w:rPr>
          <w:rFonts w:eastAsia="Times New Roman" w:cstheme="minorHAnsi"/>
          <w:kern w:val="36"/>
          <w:sz w:val="24"/>
          <w:szCs w:val="24"/>
          <w:lang w:val="en-US" w:eastAsia="el-GR"/>
        </w:rPr>
        <w:t>and improvisation, to express in a non-verbal way thoughts, ideas and feelings regarding their participation in the previous workshop. Shadow theatre, with the contribution of appropriate music and/or colour choices in lighting, allows the transformation of evaluation and reflection into an artistic act</w:t>
      </w:r>
      <w:r w:rsidR="0001030B">
        <w:rPr>
          <w:rFonts w:eastAsia="Times New Roman" w:cstheme="minorHAnsi"/>
          <w:kern w:val="36"/>
          <w:sz w:val="24"/>
          <w:szCs w:val="24"/>
          <w:lang w:val="en-US" w:eastAsia="el-GR"/>
        </w:rPr>
        <w:t>ion,</w:t>
      </w:r>
      <w:r w:rsidRPr="003B4801">
        <w:rPr>
          <w:rFonts w:eastAsia="Times New Roman" w:cstheme="minorHAnsi"/>
          <w:kern w:val="36"/>
          <w:sz w:val="24"/>
          <w:szCs w:val="24"/>
          <w:lang w:val="en-US" w:eastAsia="el-GR"/>
        </w:rPr>
        <w:t xml:space="preserve"> while helping members who feel more shy to express themselves, avoiding direct exposure to the audience.</w:t>
      </w:r>
    </w:p>
    <w:sectPr w:rsidR="001E140E" w:rsidRPr="003B4801" w:rsidSect="0098117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6B8FA" w14:textId="77777777" w:rsidR="00243B93" w:rsidRDefault="00243B93" w:rsidP="003D4A76">
      <w:pPr>
        <w:spacing w:after="0" w:line="240" w:lineRule="auto"/>
      </w:pPr>
      <w:r>
        <w:separator/>
      </w:r>
    </w:p>
  </w:endnote>
  <w:endnote w:type="continuationSeparator" w:id="0">
    <w:p w14:paraId="7F3DDB98" w14:textId="77777777" w:rsidR="00243B93" w:rsidRDefault="00243B93" w:rsidP="003D4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auto"/>
    <w:pitch w:val="variable"/>
    <w:sig w:usb0="00000000" w:usb1="10000000" w:usb2="00000000" w:usb3="00000000" w:csb0="80000000" w:csb1="00000000"/>
  </w:font>
  <w:font w:name="Times New Roman">
    <w:panose1 w:val="02020603050405020304"/>
    <w:charset w:val="55"/>
    <w:family w:val="auto"/>
    <w:pitch w:val="variable"/>
    <w:sig w:usb0="00002A87" w:usb1="80000000" w:usb2="00000008" w:usb3="00000000" w:csb0="000001FF" w:csb1="00000000"/>
  </w:font>
  <w:font w:name="Calibri">
    <w:panose1 w:val="020F0502020204030204"/>
    <w:charset w:val="55"/>
    <w:family w:val="auto"/>
    <w:pitch w:val="variable"/>
    <w:sig w:usb0="E10002FF" w:usb1="4000ACFF" w:usb2="00000009" w:usb3="00000000" w:csb0="0000019F" w:csb1="00000000"/>
  </w:font>
  <w:font w:name="Lucida Grande">
    <w:panose1 w:val="020B0600040502020204"/>
    <w:charset w:val="55"/>
    <w:family w:val="auto"/>
    <w:pitch w:val="variable"/>
    <w:sig w:usb0="E1000AEF" w:usb1="5000A1FF" w:usb2="00000000" w:usb3="00000000" w:csb0="000001BF" w:csb1="00000000"/>
  </w:font>
  <w:font w:name="游明朝">
    <w:panose1 w:val="00000000000000000000"/>
    <w:charset w:val="80"/>
    <w:family w:val="roman"/>
    <w:notTrueType/>
    <w:pitch w:val="default"/>
  </w:font>
  <w:font w:name="Arial">
    <w:panose1 w:val="020B0604020202020204"/>
    <w:charset w:val="55"/>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55"/>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2D49B" w14:textId="77777777" w:rsidR="001B743A" w:rsidRDefault="001B743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35238"/>
      <w:docPartObj>
        <w:docPartGallery w:val="Page Numbers (Bottom of Page)"/>
        <w:docPartUnique/>
      </w:docPartObj>
    </w:sdtPr>
    <w:sdtEndPr/>
    <w:sdtContent>
      <w:p w14:paraId="3E0B9D3A" w14:textId="77777777" w:rsidR="00D81D58" w:rsidRDefault="006F5484">
        <w:pPr>
          <w:pStyle w:val="Footer"/>
          <w:jc w:val="right"/>
        </w:pPr>
        <w:r>
          <w:fldChar w:fldCharType="begin"/>
        </w:r>
        <w:r>
          <w:instrText xml:space="preserve"> PAGE   \* MERGEFORMAT </w:instrText>
        </w:r>
        <w:r>
          <w:fldChar w:fldCharType="separate"/>
        </w:r>
        <w:r w:rsidR="001B743A">
          <w:rPr>
            <w:noProof/>
          </w:rPr>
          <w:t>1</w:t>
        </w:r>
        <w:r>
          <w:rPr>
            <w:noProof/>
          </w:rPr>
          <w:fldChar w:fldCharType="end"/>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1E856" w14:textId="77777777" w:rsidR="001B743A" w:rsidRDefault="001B74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6E0EA" w14:textId="77777777" w:rsidR="00243B93" w:rsidRDefault="00243B93" w:rsidP="003D4A76">
      <w:pPr>
        <w:spacing w:after="0" w:line="240" w:lineRule="auto"/>
      </w:pPr>
      <w:r>
        <w:separator/>
      </w:r>
    </w:p>
  </w:footnote>
  <w:footnote w:type="continuationSeparator" w:id="0">
    <w:p w14:paraId="00D277AD" w14:textId="77777777" w:rsidR="00243B93" w:rsidRDefault="00243B93" w:rsidP="003D4A76">
      <w:pPr>
        <w:spacing w:after="0" w:line="240" w:lineRule="auto"/>
      </w:pPr>
      <w:r>
        <w:continuationSeparator/>
      </w:r>
    </w:p>
  </w:footnote>
  <w:footnote w:id="1">
    <w:p w14:paraId="1CF3A935" w14:textId="77777777" w:rsidR="00E70382" w:rsidRPr="00D56AE3" w:rsidRDefault="00E70382">
      <w:pPr>
        <w:pStyle w:val="FootnoteText"/>
        <w:rPr>
          <w:lang w:val="en-US"/>
        </w:rPr>
      </w:pPr>
      <w:r>
        <w:rPr>
          <w:rStyle w:val="FootnoteReference"/>
        </w:rPr>
        <w:footnoteRef/>
      </w:r>
      <w:r w:rsidR="009D5BBB">
        <w:rPr>
          <w:lang w:val="en-US"/>
        </w:rPr>
        <w:t xml:space="preserve"> </w:t>
      </w:r>
      <w:r w:rsidR="009D5BBB" w:rsidRPr="009D5BBB">
        <w:rPr>
          <w:lang w:val="en-US"/>
        </w:rPr>
        <w:t>Depending on the needs of the group and the context, members may be asked to draw their home, school/university or place, etc.</w:t>
      </w:r>
    </w:p>
  </w:footnote>
  <w:footnote w:id="2">
    <w:p w14:paraId="4AAF290D" w14:textId="14DE7E7A" w:rsidR="00E70382" w:rsidRPr="00E70382" w:rsidRDefault="00E70382" w:rsidP="00090C19">
      <w:pPr>
        <w:pStyle w:val="FootnoteText"/>
        <w:jc w:val="both"/>
        <w:rPr>
          <w:lang w:val="es-ES_tradnl"/>
        </w:rPr>
      </w:pPr>
      <w:r>
        <w:rPr>
          <w:rStyle w:val="FootnoteReference"/>
        </w:rPr>
        <w:footnoteRef/>
      </w:r>
      <w:r w:rsidRPr="00090C19">
        <w:rPr>
          <w:lang w:val="en-US"/>
        </w:rPr>
        <w:t xml:space="preserve"> </w:t>
      </w:r>
      <w:r w:rsidR="00090C19" w:rsidRPr="00090C19">
        <w:rPr>
          <w:lang w:val="en-US"/>
        </w:rPr>
        <w:t xml:space="preserve">It should be noted that this workshop aims to link the </w:t>
      </w:r>
      <w:r w:rsidR="00CB00E3" w:rsidRPr="00090C19">
        <w:rPr>
          <w:lang w:val="en-US"/>
        </w:rPr>
        <w:t xml:space="preserve">Image </w:t>
      </w:r>
      <w:r w:rsidR="00090C19" w:rsidRPr="00090C19">
        <w:rPr>
          <w:lang w:val="en-US"/>
        </w:rPr>
        <w:t xml:space="preserve">Theatre with intercultural education and therefore the following structure is proposed. In case the subject of the original image </w:t>
      </w:r>
      <w:r w:rsidR="00CB00E3">
        <w:rPr>
          <w:lang w:val="en-US"/>
        </w:rPr>
        <w:t>captures</w:t>
      </w:r>
      <w:r w:rsidR="00090C19" w:rsidRPr="00090C19">
        <w:rPr>
          <w:lang w:val="en-US"/>
        </w:rPr>
        <w:t xml:space="preserve"> an existing oppression </w:t>
      </w:r>
      <w:r w:rsidR="00BA6F3F">
        <w:rPr>
          <w:lang w:val="en-US"/>
        </w:rPr>
        <w:t>(</w:t>
      </w:r>
      <w:r w:rsidR="00090C19" w:rsidRPr="00090C19">
        <w:rPr>
          <w:lang w:val="en-US"/>
        </w:rPr>
        <w:t>the real</w:t>
      </w:r>
      <w:r w:rsidR="00BA6F3F">
        <w:rPr>
          <w:lang w:val="en-US"/>
        </w:rPr>
        <w:t>/actual</w:t>
      </w:r>
      <w:r w:rsidR="00090C19" w:rsidRPr="00090C19">
        <w:rPr>
          <w:lang w:val="en-US"/>
        </w:rPr>
        <w:t xml:space="preserve"> image, as proposed in the Theatre of the Oppressed</w:t>
      </w:r>
      <w:r w:rsidR="00BA6F3F">
        <w:rPr>
          <w:lang w:val="en-US"/>
        </w:rPr>
        <w:t>)</w:t>
      </w:r>
      <w:r w:rsidR="00090C19" w:rsidRPr="00090C19">
        <w:rPr>
          <w:lang w:val="en-US"/>
        </w:rPr>
        <w:t>, the sculptor or the group is invited to subsequently create the ideal image of the</w:t>
      </w:r>
      <w:r w:rsidR="00594083">
        <w:rPr>
          <w:lang w:val="en-US"/>
        </w:rPr>
        <w:t xml:space="preserve"> situation previously presented and</w:t>
      </w:r>
      <w:r w:rsidR="00090C19" w:rsidRPr="00090C19">
        <w:rPr>
          <w:lang w:val="en-US"/>
        </w:rPr>
        <w:t xml:space="preserve"> where the removal of the oppression takes place. Having created the actual image and the ideal image, the sculptor or the group is </w:t>
      </w:r>
      <w:r w:rsidR="00594083">
        <w:rPr>
          <w:lang w:val="en-US"/>
        </w:rPr>
        <w:t>then</w:t>
      </w:r>
      <w:r w:rsidR="00090C19" w:rsidRPr="00090C19">
        <w:rPr>
          <w:lang w:val="en-US"/>
        </w:rPr>
        <w:t xml:space="preserve"> invited to create the image</w:t>
      </w:r>
      <w:r w:rsidR="00BA6F3F">
        <w:rPr>
          <w:lang w:val="en-US"/>
        </w:rPr>
        <w:t>(</w:t>
      </w:r>
      <w:r w:rsidR="00090C19" w:rsidRPr="00090C19">
        <w:rPr>
          <w:lang w:val="en-US"/>
        </w:rPr>
        <w:t>s</w:t>
      </w:r>
      <w:r w:rsidR="00BA6F3F">
        <w:rPr>
          <w:lang w:val="en-US"/>
        </w:rPr>
        <w:t>)</w:t>
      </w:r>
      <w:r w:rsidR="00090C19" w:rsidRPr="00090C19">
        <w:rPr>
          <w:lang w:val="en-US"/>
        </w:rPr>
        <w:t xml:space="preserve"> of transition: how they go from one situation to another, what they need to change in order to revolutionize the reality (Boal, Augusto. </w:t>
      </w:r>
      <w:r w:rsidR="00090C19" w:rsidRPr="00594083">
        <w:rPr>
          <w:lang w:val="en-US"/>
        </w:rPr>
        <w:t xml:space="preserve">2000. </w:t>
      </w:r>
      <w:r w:rsidR="00090C19" w:rsidRPr="00594083">
        <w:rPr>
          <w:i/>
          <w:lang w:val="en-US"/>
        </w:rPr>
        <w:t>Theatre of the Oppressed</w:t>
      </w:r>
      <w:r w:rsidR="00090C19" w:rsidRPr="00594083">
        <w:rPr>
          <w:lang w:val="en-US"/>
        </w:rPr>
        <w:t>, London: Pluto Press).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A6649" w14:textId="77777777" w:rsidR="001B743A" w:rsidRDefault="001B743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B2C9B" w14:textId="3933D990" w:rsidR="001B743A" w:rsidRDefault="001B743A" w:rsidP="001B743A">
    <w:pPr>
      <w:pStyle w:val="Header"/>
      <w:pBdr>
        <w:bottom w:val="single" w:sz="4" w:space="1" w:color="auto"/>
      </w:pBdr>
      <w:jc w:val="both"/>
    </w:pPr>
    <w:bookmarkStart w:id="0" w:name="_GoBack"/>
    <w:r>
      <w:tab/>
    </w:r>
    <w:r>
      <w:rPr>
        <w:noProof/>
      </w:rPr>
      <w:drawing>
        <wp:inline distT="0" distB="0" distL="0" distR="0" wp14:anchorId="6F4AF971" wp14:editId="2A505AAA">
          <wp:extent cx="1201317" cy="3887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106" cy="389351"/>
                  </a:xfrm>
                  <a:prstGeom prst="rect">
                    <a:avLst/>
                  </a:prstGeom>
                  <a:noFill/>
                  <a:ln>
                    <a:noFill/>
                  </a:ln>
                </pic:spPr>
              </pic:pic>
            </a:graphicData>
          </a:graphic>
        </wp:inline>
      </w:drawing>
    </w:r>
    <w:r>
      <w:t xml:space="preserve">                  </w:t>
    </w:r>
    <w:r>
      <w:t xml:space="preserve">  </w:t>
    </w:r>
    <w:r>
      <w:rPr>
        <w:noProof/>
      </w:rPr>
      <w:drawing>
        <wp:inline distT="0" distB="0" distL="0" distR="0" wp14:anchorId="67B2F3E9" wp14:editId="57442EC6">
          <wp:extent cx="638879" cy="4313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9481" cy="431804"/>
                  </a:xfrm>
                  <a:prstGeom prst="rect">
                    <a:avLst/>
                  </a:prstGeom>
                  <a:noFill/>
                  <a:ln>
                    <a:noFill/>
                  </a:ln>
                </pic:spPr>
              </pic:pic>
            </a:graphicData>
          </a:graphic>
        </wp:inline>
      </w:drawing>
    </w:r>
    <w:r>
      <w:t xml:space="preserve">                                </w:t>
    </w:r>
    <w:r>
      <w:rPr>
        <w:noProof/>
      </w:rPr>
      <w:drawing>
        <wp:inline distT="0" distB="0" distL="0" distR="0" wp14:anchorId="6DC348CE" wp14:editId="77CCEFBC">
          <wp:extent cx="1666102" cy="400123"/>
          <wp:effectExtent l="0" t="0" r="1079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7036" cy="400347"/>
                  </a:xfrm>
                  <a:prstGeom prst="rect">
                    <a:avLst/>
                  </a:prstGeom>
                  <a:noFill/>
                  <a:ln>
                    <a:noFill/>
                  </a:ln>
                </pic:spPr>
              </pic:pic>
            </a:graphicData>
          </a:graphic>
        </wp:inline>
      </w:drawing>
    </w:r>
  </w:p>
  <w:bookmarkEnd w:id="0"/>
  <w:p w14:paraId="2E4AA965" w14:textId="4C63D47A" w:rsidR="001B743A" w:rsidRDefault="001B743A" w:rsidP="001B743A">
    <w:pPr>
      <w:pStyle w:val="Header"/>
      <w:tabs>
        <w:tab w:val="clear" w:pos="4252"/>
        <w:tab w:val="clear" w:pos="8504"/>
        <w:tab w:val="left" w:pos="2481"/>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F77A9" w14:textId="77777777" w:rsidR="001B743A" w:rsidRDefault="001B743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4A62"/>
    <w:multiLevelType w:val="hybridMultilevel"/>
    <w:tmpl w:val="8FAEA2E4"/>
    <w:lvl w:ilvl="0" w:tplc="A4A03A7E">
      <w:start w:val="1"/>
      <w:numFmt w:val="bullet"/>
      <w:lvlText w:val=""/>
      <w:lvlJc w:val="left"/>
      <w:pPr>
        <w:tabs>
          <w:tab w:val="num" w:pos="720"/>
        </w:tabs>
        <w:ind w:left="720" w:hanging="360"/>
      </w:pPr>
      <w:rPr>
        <w:rFonts w:ascii="Wingdings 3" w:hAnsi="Wingdings 3" w:hint="default"/>
      </w:rPr>
    </w:lvl>
    <w:lvl w:ilvl="1" w:tplc="607A8FB4" w:tentative="1">
      <w:start w:val="1"/>
      <w:numFmt w:val="bullet"/>
      <w:lvlText w:val=""/>
      <w:lvlJc w:val="left"/>
      <w:pPr>
        <w:tabs>
          <w:tab w:val="num" w:pos="1440"/>
        </w:tabs>
        <w:ind w:left="1440" w:hanging="360"/>
      </w:pPr>
      <w:rPr>
        <w:rFonts w:ascii="Wingdings 3" w:hAnsi="Wingdings 3" w:hint="default"/>
      </w:rPr>
    </w:lvl>
    <w:lvl w:ilvl="2" w:tplc="70F62E6C" w:tentative="1">
      <w:start w:val="1"/>
      <w:numFmt w:val="bullet"/>
      <w:lvlText w:val=""/>
      <w:lvlJc w:val="left"/>
      <w:pPr>
        <w:tabs>
          <w:tab w:val="num" w:pos="2160"/>
        </w:tabs>
        <w:ind w:left="2160" w:hanging="360"/>
      </w:pPr>
      <w:rPr>
        <w:rFonts w:ascii="Wingdings 3" w:hAnsi="Wingdings 3" w:hint="default"/>
      </w:rPr>
    </w:lvl>
    <w:lvl w:ilvl="3" w:tplc="464AEC84" w:tentative="1">
      <w:start w:val="1"/>
      <w:numFmt w:val="bullet"/>
      <w:lvlText w:val=""/>
      <w:lvlJc w:val="left"/>
      <w:pPr>
        <w:tabs>
          <w:tab w:val="num" w:pos="2880"/>
        </w:tabs>
        <w:ind w:left="2880" w:hanging="360"/>
      </w:pPr>
      <w:rPr>
        <w:rFonts w:ascii="Wingdings 3" w:hAnsi="Wingdings 3" w:hint="default"/>
      </w:rPr>
    </w:lvl>
    <w:lvl w:ilvl="4" w:tplc="04F473B6" w:tentative="1">
      <w:start w:val="1"/>
      <w:numFmt w:val="bullet"/>
      <w:lvlText w:val=""/>
      <w:lvlJc w:val="left"/>
      <w:pPr>
        <w:tabs>
          <w:tab w:val="num" w:pos="3600"/>
        </w:tabs>
        <w:ind w:left="3600" w:hanging="360"/>
      </w:pPr>
      <w:rPr>
        <w:rFonts w:ascii="Wingdings 3" w:hAnsi="Wingdings 3" w:hint="default"/>
      </w:rPr>
    </w:lvl>
    <w:lvl w:ilvl="5" w:tplc="8D34992A" w:tentative="1">
      <w:start w:val="1"/>
      <w:numFmt w:val="bullet"/>
      <w:lvlText w:val=""/>
      <w:lvlJc w:val="left"/>
      <w:pPr>
        <w:tabs>
          <w:tab w:val="num" w:pos="4320"/>
        </w:tabs>
        <w:ind w:left="4320" w:hanging="360"/>
      </w:pPr>
      <w:rPr>
        <w:rFonts w:ascii="Wingdings 3" w:hAnsi="Wingdings 3" w:hint="default"/>
      </w:rPr>
    </w:lvl>
    <w:lvl w:ilvl="6" w:tplc="771AA23C" w:tentative="1">
      <w:start w:val="1"/>
      <w:numFmt w:val="bullet"/>
      <w:lvlText w:val=""/>
      <w:lvlJc w:val="left"/>
      <w:pPr>
        <w:tabs>
          <w:tab w:val="num" w:pos="5040"/>
        </w:tabs>
        <w:ind w:left="5040" w:hanging="360"/>
      </w:pPr>
      <w:rPr>
        <w:rFonts w:ascii="Wingdings 3" w:hAnsi="Wingdings 3" w:hint="default"/>
      </w:rPr>
    </w:lvl>
    <w:lvl w:ilvl="7" w:tplc="408C9018" w:tentative="1">
      <w:start w:val="1"/>
      <w:numFmt w:val="bullet"/>
      <w:lvlText w:val=""/>
      <w:lvlJc w:val="left"/>
      <w:pPr>
        <w:tabs>
          <w:tab w:val="num" w:pos="5760"/>
        </w:tabs>
        <w:ind w:left="5760" w:hanging="360"/>
      </w:pPr>
      <w:rPr>
        <w:rFonts w:ascii="Wingdings 3" w:hAnsi="Wingdings 3" w:hint="default"/>
      </w:rPr>
    </w:lvl>
    <w:lvl w:ilvl="8" w:tplc="5B068E68" w:tentative="1">
      <w:start w:val="1"/>
      <w:numFmt w:val="bullet"/>
      <w:lvlText w:val=""/>
      <w:lvlJc w:val="left"/>
      <w:pPr>
        <w:tabs>
          <w:tab w:val="num" w:pos="6480"/>
        </w:tabs>
        <w:ind w:left="6480" w:hanging="360"/>
      </w:pPr>
      <w:rPr>
        <w:rFonts w:ascii="Wingdings 3" w:hAnsi="Wingdings 3" w:hint="default"/>
      </w:rPr>
    </w:lvl>
  </w:abstractNum>
  <w:abstractNum w:abstractNumId="1">
    <w:nsid w:val="0FA6096E"/>
    <w:multiLevelType w:val="hybridMultilevel"/>
    <w:tmpl w:val="006A344A"/>
    <w:lvl w:ilvl="0" w:tplc="6DC817D4">
      <w:start w:val="1"/>
      <w:numFmt w:val="bullet"/>
      <w:lvlText w:val=""/>
      <w:lvlJc w:val="left"/>
      <w:pPr>
        <w:tabs>
          <w:tab w:val="num" w:pos="720"/>
        </w:tabs>
        <w:ind w:left="720" w:hanging="360"/>
      </w:pPr>
      <w:rPr>
        <w:rFonts w:ascii="Wingdings 3" w:hAnsi="Wingdings 3" w:hint="default"/>
      </w:rPr>
    </w:lvl>
    <w:lvl w:ilvl="1" w:tplc="93444424" w:tentative="1">
      <w:start w:val="1"/>
      <w:numFmt w:val="bullet"/>
      <w:lvlText w:val=""/>
      <w:lvlJc w:val="left"/>
      <w:pPr>
        <w:tabs>
          <w:tab w:val="num" w:pos="1440"/>
        </w:tabs>
        <w:ind w:left="1440" w:hanging="360"/>
      </w:pPr>
      <w:rPr>
        <w:rFonts w:ascii="Wingdings 3" w:hAnsi="Wingdings 3" w:hint="default"/>
      </w:rPr>
    </w:lvl>
    <w:lvl w:ilvl="2" w:tplc="8F44C4D4" w:tentative="1">
      <w:start w:val="1"/>
      <w:numFmt w:val="bullet"/>
      <w:lvlText w:val=""/>
      <w:lvlJc w:val="left"/>
      <w:pPr>
        <w:tabs>
          <w:tab w:val="num" w:pos="2160"/>
        </w:tabs>
        <w:ind w:left="2160" w:hanging="360"/>
      </w:pPr>
      <w:rPr>
        <w:rFonts w:ascii="Wingdings 3" w:hAnsi="Wingdings 3" w:hint="default"/>
      </w:rPr>
    </w:lvl>
    <w:lvl w:ilvl="3" w:tplc="7186BE20" w:tentative="1">
      <w:start w:val="1"/>
      <w:numFmt w:val="bullet"/>
      <w:lvlText w:val=""/>
      <w:lvlJc w:val="left"/>
      <w:pPr>
        <w:tabs>
          <w:tab w:val="num" w:pos="2880"/>
        </w:tabs>
        <w:ind w:left="2880" w:hanging="360"/>
      </w:pPr>
      <w:rPr>
        <w:rFonts w:ascii="Wingdings 3" w:hAnsi="Wingdings 3" w:hint="default"/>
      </w:rPr>
    </w:lvl>
    <w:lvl w:ilvl="4" w:tplc="5C243164" w:tentative="1">
      <w:start w:val="1"/>
      <w:numFmt w:val="bullet"/>
      <w:lvlText w:val=""/>
      <w:lvlJc w:val="left"/>
      <w:pPr>
        <w:tabs>
          <w:tab w:val="num" w:pos="3600"/>
        </w:tabs>
        <w:ind w:left="3600" w:hanging="360"/>
      </w:pPr>
      <w:rPr>
        <w:rFonts w:ascii="Wingdings 3" w:hAnsi="Wingdings 3" w:hint="default"/>
      </w:rPr>
    </w:lvl>
    <w:lvl w:ilvl="5" w:tplc="3B907944" w:tentative="1">
      <w:start w:val="1"/>
      <w:numFmt w:val="bullet"/>
      <w:lvlText w:val=""/>
      <w:lvlJc w:val="left"/>
      <w:pPr>
        <w:tabs>
          <w:tab w:val="num" w:pos="4320"/>
        </w:tabs>
        <w:ind w:left="4320" w:hanging="360"/>
      </w:pPr>
      <w:rPr>
        <w:rFonts w:ascii="Wingdings 3" w:hAnsi="Wingdings 3" w:hint="default"/>
      </w:rPr>
    </w:lvl>
    <w:lvl w:ilvl="6" w:tplc="CA4EB714" w:tentative="1">
      <w:start w:val="1"/>
      <w:numFmt w:val="bullet"/>
      <w:lvlText w:val=""/>
      <w:lvlJc w:val="left"/>
      <w:pPr>
        <w:tabs>
          <w:tab w:val="num" w:pos="5040"/>
        </w:tabs>
        <w:ind w:left="5040" w:hanging="360"/>
      </w:pPr>
      <w:rPr>
        <w:rFonts w:ascii="Wingdings 3" w:hAnsi="Wingdings 3" w:hint="default"/>
      </w:rPr>
    </w:lvl>
    <w:lvl w:ilvl="7" w:tplc="2EA60DB8" w:tentative="1">
      <w:start w:val="1"/>
      <w:numFmt w:val="bullet"/>
      <w:lvlText w:val=""/>
      <w:lvlJc w:val="left"/>
      <w:pPr>
        <w:tabs>
          <w:tab w:val="num" w:pos="5760"/>
        </w:tabs>
        <w:ind w:left="5760" w:hanging="360"/>
      </w:pPr>
      <w:rPr>
        <w:rFonts w:ascii="Wingdings 3" w:hAnsi="Wingdings 3" w:hint="default"/>
      </w:rPr>
    </w:lvl>
    <w:lvl w:ilvl="8" w:tplc="C764D22E" w:tentative="1">
      <w:start w:val="1"/>
      <w:numFmt w:val="bullet"/>
      <w:lvlText w:val=""/>
      <w:lvlJc w:val="left"/>
      <w:pPr>
        <w:tabs>
          <w:tab w:val="num" w:pos="6480"/>
        </w:tabs>
        <w:ind w:left="6480" w:hanging="360"/>
      </w:pPr>
      <w:rPr>
        <w:rFonts w:ascii="Wingdings 3" w:hAnsi="Wingdings 3" w:hint="default"/>
      </w:rPr>
    </w:lvl>
  </w:abstractNum>
  <w:abstractNum w:abstractNumId="2">
    <w:nsid w:val="45D66385"/>
    <w:multiLevelType w:val="hybridMultilevel"/>
    <w:tmpl w:val="D93A2D4E"/>
    <w:lvl w:ilvl="0" w:tplc="CF50BA48">
      <w:start w:val="1"/>
      <w:numFmt w:val="decimal"/>
      <w:lvlText w:val="%1."/>
      <w:lvlJc w:val="left"/>
      <w:pPr>
        <w:ind w:left="644" w:hanging="360"/>
      </w:pPr>
    </w:lvl>
    <w:lvl w:ilvl="1" w:tplc="04080019">
      <w:start w:val="1"/>
      <w:numFmt w:val="lowerLetter"/>
      <w:lvlText w:val="%2."/>
      <w:lvlJc w:val="left"/>
      <w:pPr>
        <w:ind w:left="1364" w:hanging="360"/>
      </w:pPr>
    </w:lvl>
    <w:lvl w:ilvl="2" w:tplc="0408001B">
      <w:start w:val="1"/>
      <w:numFmt w:val="lowerRoman"/>
      <w:lvlText w:val="%3."/>
      <w:lvlJc w:val="right"/>
      <w:pPr>
        <w:ind w:left="2084" w:hanging="180"/>
      </w:pPr>
    </w:lvl>
    <w:lvl w:ilvl="3" w:tplc="0408000F">
      <w:start w:val="1"/>
      <w:numFmt w:val="decimal"/>
      <w:lvlText w:val="%4."/>
      <w:lvlJc w:val="left"/>
      <w:pPr>
        <w:ind w:left="2804" w:hanging="360"/>
      </w:pPr>
    </w:lvl>
    <w:lvl w:ilvl="4" w:tplc="04080019">
      <w:start w:val="1"/>
      <w:numFmt w:val="lowerLetter"/>
      <w:lvlText w:val="%5."/>
      <w:lvlJc w:val="left"/>
      <w:pPr>
        <w:ind w:left="3524" w:hanging="360"/>
      </w:pPr>
    </w:lvl>
    <w:lvl w:ilvl="5" w:tplc="0408001B">
      <w:start w:val="1"/>
      <w:numFmt w:val="lowerRoman"/>
      <w:lvlText w:val="%6."/>
      <w:lvlJc w:val="right"/>
      <w:pPr>
        <w:ind w:left="4244" w:hanging="180"/>
      </w:pPr>
    </w:lvl>
    <w:lvl w:ilvl="6" w:tplc="0408000F">
      <w:start w:val="1"/>
      <w:numFmt w:val="decimal"/>
      <w:lvlText w:val="%7."/>
      <w:lvlJc w:val="left"/>
      <w:pPr>
        <w:ind w:left="4964" w:hanging="360"/>
      </w:pPr>
    </w:lvl>
    <w:lvl w:ilvl="7" w:tplc="04080019">
      <w:start w:val="1"/>
      <w:numFmt w:val="lowerLetter"/>
      <w:lvlText w:val="%8."/>
      <w:lvlJc w:val="left"/>
      <w:pPr>
        <w:ind w:left="5684" w:hanging="360"/>
      </w:pPr>
    </w:lvl>
    <w:lvl w:ilvl="8" w:tplc="0408001B">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7628"/>
    <w:rsid w:val="0001030B"/>
    <w:rsid w:val="00010AF5"/>
    <w:rsid w:val="00023DBE"/>
    <w:rsid w:val="0003085F"/>
    <w:rsid w:val="000557AF"/>
    <w:rsid w:val="00090C19"/>
    <w:rsid w:val="000A5A9F"/>
    <w:rsid w:val="00107628"/>
    <w:rsid w:val="00107994"/>
    <w:rsid w:val="00154F9C"/>
    <w:rsid w:val="0015763A"/>
    <w:rsid w:val="001B11A7"/>
    <w:rsid w:val="001B743A"/>
    <w:rsid w:val="001E140E"/>
    <w:rsid w:val="00213098"/>
    <w:rsid w:val="00234D3E"/>
    <w:rsid w:val="00243B93"/>
    <w:rsid w:val="00284205"/>
    <w:rsid w:val="002C05FB"/>
    <w:rsid w:val="002E10AF"/>
    <w:rsid w:val="0032228B"/>
    <w:rsid w:val="00345D33"/>
    <w:rsid w:val="003600C0"/>
    <w:rsid w:val="003B2A65"/>
    <w:rsid w:val="003B4801"/>
    <w:rsid w:val="003D4A76"/>
    <w:rsid w:val="00412B54"/>
    <w:rsid w:val="00441330"/>
    <w:rsid w:val="004925FA"/>
    <w:rsid w:val="004A572C"/>
    <w:rsid w:val="004C30CE"/>
    <w:rsid w:val="004D7969"/>
    <w:rsid w:val="004E555D"/>
    <w:rsid w:val="00517498"/>
    <w:rsid w:val="005807FC"/>
    <w:rsid w:val="005872C6"/>
    <w:rsid w:val="00594083"/>
    <w:rsid w:val="006F5484"/>
    <w:rsid w:val="00720FD2"/>
    <w:rsid w:val="007456FE"/>
    <w:rsid w:val="007872F3"/>
    <w:rsid w:val="007C12EE"/>
    <w:rsid w:val="007D6184"/>
    <w:rsid w:val="007D6B62"/>
    <w:rsid w:val="00816655"/>
    <w:rsid w:val="00821180"/>
    <w:rsid w:val="00841E4E"/>
    <w:rsid w:val="00895B06"/>
    <w:rsid w:val="00910B49"/>
    <w:rsid w:val="0095061A"/>
    <w:rsid w:val="00953952"/>
    <w:rsid w:val="00955498"/>
    <w:rsid w:val="0098117E"/>
    <w:rsid w:val="00996308"/>
    <w:rsid w:val="009B2374"/>
    <w:rsid w:val="009B576F"/>
    <w:rsid w:val="009D5BBB"/>
    <w:rsid w:val="009E1004"/>
    <w:rsid w:val="009E4210"/>
    <w:rsid w:val="009F7BC1"/>
    <w:rsid w:val="00A61A8B"/>
    <w:rsid w:val="00A75AC8"/>
    <w:rsid w:val="00A771DF"/>
    <w:rsid w:val="00A90F0C"/>
    <w:rsid w:val="00AA60C1"/>
    <w:rsid w:val="00B21E63"/>
    <w:rsid w:val="00B623D4"/>
    <w:rsid w:val="00B867AC"/>
    <w:rsid w:val="00BA6F3F"/>
    <w:rsid w:val="00BC2315"/>
    <w:rsid w:val="00BD3136"/>
    <w:rsid w:val="00CB00E3"/>
    <w:rsid w:val="00CB09EC"/>
    <w:rsid w:val="00CB5455"/>
    <w:rsid w:val="00CD4B83"/>
    <w:rsid w:val="00CE3822"/>
    <w:rsid w:val="00CF22A4"/>
    <w:rsid w:val="00D124A0"/>
    <w:rsid w:val="00D2329A"/>
    <w:rsid w:val="00D56AE3"/>
    <w:rsid w:val="00D81D58"/>
    <w:rsid w:val="00DC1918"/>
    <w:rsid w:val="00DC60F9"/>
    <w:rsid w:val="00DD21A7"/>
    <w:rsid w:val="00E2079C"/>
    <w:rsid w:val="00E501FC"/>
    <w:rsid w:val="00E70382"/>
    <w:rsid w:val="00E82719"/>
    <w:rsid w:val="00E91884"/>
    <w:rsid w:val="00E93C93"/>
    <w:rsid w:val="00EB6C6E"/>
    <w:rsid w:val="00F24BB7"/>
    <w:rsid w:val="00F50730"/>
    <w:rsid w:val="00F72B5E"/>
    <w:rsid w:val="00F8074F"/>
    <w:rsid w:val="00F93839"/>
    <w:rsid w:val="00F9675B"/>
    <w:rsid w:val="00FE560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EE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9A"/>
    <w:pPr>
      <w:spacing w:after="200" w:line="276" w:lineRule="auto"/>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4A0"/>
    <w:pPr>
      <w:spacing w:after="0" w:line="240" w:lineRule="auto"/>
      <w:ind w:left="720"/>
      <w:contextualSpacing/>
    </w:pPr>
    <w:rPr>
      <w:rFonts w:ascii="Times New Roman" w:eastAsia="Times New Roman" w:hAnsi="Times New Roman" w:cs="Times New Roman"/>
      <w:sz w:val="24"/>
      <w:szCs w:val="24"/>
      <w:lang w:eastAsia="el-GR"/>
    </w:rPr>
  </w:style>
  <w:style w:type="character" w:customStyle="1" w:styleId="yiv1786898830ydp719a58e1q4iawc">
    <w:name w:val="yiv1786898830ydp719a58e1q4iawc"/>
    <w:basedOn w:val="DefaultParagraphFont"/>
    <w:rsid w:val="007D6B62"/>
  </w:style>
  <w:style w:type="character" w:customStyle="1" w:styleId="yiv1786898830ydp42a6ffd2msoins">
    <w:name w:val="yiv1786898830ydp42a6ffd2msoins"/>
    <w:basedOn w:val="DefaultParagraphFont"/>
    <w:rsid w:val="007D6B62"/>
  </w:style>
  <w:style w:type="paragraph" w:styleId="Footer">
    <w:name w:val="footer"/>
    <w:basedOn w:val="Normal"/>
    <w:link w:val="FooterChar"/>
    <w:uiPriority w:val="99"/>
    <w:unhideWhenUsed/>
    <w:rsid w:val="00A61A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A8B"/>
    <w:rPr>
      <w:kern w:val="0"/>
    </w:rPr>
  </w:style>
  <w:style w:type="character" w:styleId="PageNumber">
    <w:name w:val="page number"/>
    <w:basedOn w:val="DefaultParagraphFont"/>
    <w:uiPriority w:val="99"/>
    <w:semiHidden/>
    <w:unhideWhenUsed/>
    <w:rsid w:val="00A61A8B"/>
  </w:style>
  <w:style w:type="paragraph" w:styleId="FootnoteText">
    <w:name w:val="footnote text"/>
    <w:basedOn w:val="Normal"/>
    <w:link w:val="FootnoteTextChar"/>
    <w:uiPriority w:val="99"/>
    <w:unhideWhenUsed/>
    <w:rsid w:val="003D4A76"/>
    <w:pPr>
      <w:spacing w:after="0" w:line="240" w:lineRule="auto"/>
    </w:pPr>
    <w:rPr>
      <w:sz w:val="20"/>
      <w:szCs w:val="20"/>
    </w:rPr>
  </w:style>
  <w:style w:type="character" w:customStyle="1" w:styleId="FootnoteTextChar">
    <w:name w:val="Footnote Text Char"/>
    <w:basedOn w:val="DefaultParagraphFont"/>
    <w:link w:val="FootnoteText"/>
    <w:uiPriority w:val="99"/>
    <w:rsid w:val="003D4A76"/>
    <w:rPr>
      <w:kern w:val="0"/>
      <w:sz w:val="20"/>
      <w:szCs w:val="20"/>
    </w:rPr>
  </w:style>
  <w:style w:type="character" w:styleId="FootnoteReference">
    <w:name w:val="footnote reference"/>
    <w:basedOn w:val="DefaultParagraphFont"/>
    <w:uiPriority w:val="99"/>
    <w:unhideWhenUsed/>
    <w:rsid w:val="003D4A76"/>
    <w:rPr>
      <w:vertAlign w:val="superscript"/>
    </w:rPr>
  </w:style>
  <w:style w:type="character" w:customStyle="1" w:styleId="ydpe0daec1efontstyle0">
    <w:name w:val="ydpe0daec1efontstyle0"/>
    <w:basedOn w:val="DefaultParagraphFont"/>
    <w:rsid w:val="00B21E63"/>
  </w:style>
  <w:style w:type="character" w:customStyle="1" w:styleId="ydpcf104e9ffontstyle0">
    <w:name w:val="ydpcf104e9ffontstyle0"/>
    <w:basedOn w:val="DefaultParagraphFont"/>
    <w:rsid w:val="00B21E63"/>
  </w:style>
  <w:style w:type="character" w:customStyle="1" w:styleId="ydpf25d8271fontstyle0">
    <w:name w:val="ydpf25d8271fontstyle0"/>
    <w:basedOn w:val="DefaultParagraphFont"/>
    <w:rsid w:val="00B21E63"/>
  </w:style>
  <w:style w:type="character" w:customStyle="1" w:styleId="ydpb9f3002bfontstyle0">
    <w:name w:val="ydpb9f3002bfontstyle0"/>
    <w:basedOn w:val="DefaultParagraphFont"/>
    <w:rsid w:val="00B21E63"/>
  </w:style>
  <w:style w:type="paragraph" w:styleId="NormalWeb">
    <w:name w:val="Normal (Web)"/>
    <w:basedOn w:val="Normal"/>
    <w:uiPriority w:val="99"/>
    <w:semiHidden/>
    <w:unhideWhenUsed/>
    <w:rsid w:val="00F9383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eader">
    <w:name w:val="header"/>
    <w:basedOn w:val="Normal"/>
    <w:link w:val="HeaderChar"/>
    <w:uiPriority w:val="99"/>
    <w:unhideWhenUsed/>
    <w:rsid w:val="00D81D58"/>
    <w:pPr>
      <w:tabs>
        <w:tab w:val="center" w:pos="4252"/>
        <w:tab w:val="right" w:pos="8504"/>
      </w:tabs>
      <w:spacing w:after="0" w:line="240" w:lineRule="auto"/>
    </w:pPr>
  </w:style>
  <w:style w:type="character" w:customStyle="1" w:styleId="HeaderChar">
    <w:name w:val="Header Char"/>
    <w:basedOn w:val="DefaultParagraphFont"/>
    <w:link w:val="Header"/>
    <w:uiPriority w:val="99"/>
    <w:rsid w:val="00D81D58"/>
    <w:rPr>
      <w:kern w:val="0"/>
    </w:rPr>
  </w:style>
  <w:style w:type="paragraph" w:styleId="BalloonText">
    <w:name w:val="Balloon Text"/>
    <w:basedOn w:val="Normal"/>
    <w:link w:val="BalloonTextChar"/>
    <w:uiPriority w:val="99"/>
    <w:semiHidden/>
    <w:unhideWhenUsed/>
    <w:rsid w:val="001B743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743A"/>
    <w:rPr>
      <w:rFonts w:ascii="Lucida Grande" w:hAnsi="Lucida Grande" w:cs="Lucida Grande"/>
      <w:kern w:val="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005899">
      <w:bodyDiv w:val="1"/>
      <w:marLeft w:val="0"/>
      <w:marRight w:val="0"/>
      <w:marTop w:val="0"/>
      <w:marBottom w:val="0"/>
      <w:divBdr>
        <w:top w:val="none" w:sz="0" w:space="0" w:color="auto"/>
        <w:left w:val="none" w:sz="0" w:space="0" w:color="auto"/>
        <w:bottom w:val="none" w:sz="0" w:space="0" w:color="auto"/>
        <w:right w:val="none" w:sz="0" w:space="0" w:color="auto"/>
      </w:divBdr>
      <w:divsChild>
        <w:div w:id="465121708">
          <w:marLeft w:val="547"/>
          <w:marRight w:val="0"/>
          <w:marTop w:val="200"/>
          <w:marBottom w:val="0"/>
          <w:divBdr>
            <w:top w:val="none" w:sz="0" w:space="0" w:color="auto"/>
            <w:left w:val="none" w:sz="0" w:space="0" w:color="auto"/>
            <w:bottom w:val="none" w:sz="0" w:space="0" w:color="auto"/>
            <w:right w:val="none" w:sz="0" w:space="0" w:color="auto"/>
          </w:divBdr>
        </w:div>
      </w:divsChild>
    </w:div>
    <w:div w:id="576742178">
      <w:bodyDiv w:val="1"/>
      <w:marLeft w:val="0"/>
      <w:marRight w:val="0"/>
      <w:marTop w:val="0"/>
      <w:marBottom w:val="0"/>
      <w:divBdr>
        <w:top w:val="none" w:sz="0" w:space="0" w:color="auto"/>
        <w:left w:val="none" w:sz="0" w:space="0" w:color="auto"/>
        <w:bottom w:val="none" w:sz="0" w:space="0" w:color="auto"/>
        <w:right w:val="none" w:sz="0" w:space="0" w:color="auto"/>
      </w:divBdr>
    </w:div>
    <w:div w:id="642345119">
      <w:bodyDiv w:val="1"/>
      <w:marLeft w:val="0"/>
      <w:marRight w:val="0"/>
      <w:marTop w:val="0"/>
      <w:marBottom w:val="0"/>
      <w:divBdr>
        <w:top w:val="none" w:sz="0" w:space="0" w:color="auto"/>
        <w:left w:val="none" w:sz="0" w:space="0" w:color="auto"/>
        <w:bottom w:val="none" w:sz="0" w:space="0" w:color="auto"/>
        <w:right w:val="none" w:sz="0" w:space="0" w:color="auto"/>
      </w:divBdr>
      <w:divsChild>
        <w:div w:id="635717594">
          <w:marLeft w:val="0"/>
          <w:marRight w:val="0"/>
          <w:marTop w:val="0"/>
          <w:marBottom w:val="88"/>
          <w:divBdr>
            <w:top w:val="none" w:sz="0" w:space="0" w:color="auto"/>
            <w:left w:val="none" w:sz="0" w:space="0" w:color="auto"/>
            <w:bottom w:val="none" w:sz="0" w:space="0" w:color="auto"/>
            <w:right w:val="none" w:sz="0" w:space="0" w:color="auto"/>
          </w:divBdr>
        </w:div>
        <w:div w:id="11687772">
          <w:marLeft w:val="0"/>
          <w:marRight w:val="0"/>
          <w:marTop w:val="0"/>
          <w:marBottom w:val="88"/>
          <w:divBdr>
            <w:top w:val="none" w:sz="0" w:space="0" w:color="auto"/>
            <w:left w:val="none" w:sz="0" w:space="0" w:color="auto"/>
            <w:bottom w:val="none" w:sz="0" w:space="0" w:color="auto"/>
            <w:right w:val="none" w:sz="0" w:space="0" w:color="auto"/>
          </w:divBdr>
        </w:div>
        <w:div w:id="1328165409">
          <w:marLeft w:val="0"/>
          <w:marRight w:val="0"/>
          <w:marTop w:val="0"/>
          <w:marBottom w:val="88"/>
          <w:divBdr>
            <w:top w:val="none" w:sz="0" w:space="0" w:color="auto"/>
            <w:left w:val="none" w:sz="0" w:space="0" w:color="auto"/>
            <w:bottom w:val="none" w:sz="0" w:space="0" w:color="auto"/>
            <w:right w:val="none" w:sz="0" w:space="0" w:color="auto"/>
          </w:divBdr>
          <w:divsChild>
            <w:div w:id="780346783">
              <w:marLeft w:val="0"/>
              <w:marRight w:val="0"/>
              <w:marTop w:val="0"/>
              <w:marBottom w:val="0"/>
              <w:divBdr>
                <w:top w:val="none" w:sz="0" w:space="0" w:color="auto"/>
                <w:left w:val="none" w:sz="0" w:space="0" w:color="auto"/>
                <w:bottom w:val="none" w:sz="0" w:space="0" w:color="auto"/>
                <w:right w:val="none" w:sz="0" w:space="0" w:color="auto"/>
              </w:divBdr>
              <w:divsChild>
                <w:div w:id="402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03500">
      <w:bodyDiv w:val="1"/>
      <w:marLeft w:val="0"/>
      <w:marRight w:val="0"/>
      <w:marTop w:val="0"/>
      <w:marBottom w:val="0"/>
      <w:divBdr>
        <w:top w:val="none" w:sz="0" w:space="0" w:color="auto"/>
        <w:left w:val="none" w:sz="0" w:space="0" w:color="auto"/>
        <w:bottom w:val="none" w:sz="0" w:space="0" w:color="auto"/>
        <w:right w:val="none" w:sz="0" w:space="0" w:color="auto"/>
      </w:divBdr>
      <w:divsChild>
        <w:div w:id="1152792862">
          <w:marLeft w:val="0"/>
          <w:marRight w:val="0"/>
          <w:marTop w:val="0"/>
          <w:marBottom w:val="0"/>
          <w:divBdr>
            <w:top w:val="none" w:sz="0" w:space="0" w:color="auto"/>
            <w:left w:val="none" w:sz="0" w:space="0" w:color="auto"/>
            <w:bottom w:val="none" w:sz="0" w:space="0" w:color="auto"/>
            <w:right w:val="none" w:sz="0" w:space="0" w:color="auto"/>
          </w:divBdr>
          <w:divsChild>
            <w:div w:id="739601397">
              <w:marLeft w:val="0"/>
              <w:marRight w:val="0"/>
              <w:marTop w:val="0"/>
              <w:marBottom w:val="0"/>
              <w:divBdr>
                <w:top w:val="none" w:sz="0" w:space="0" w:color="auto"/>
                <w:left w:val="none" w:sz="0" w:space="0" w:color="auto"/>
                <w:bottom w:val="none" w:sz="0" w:space="0" w:color="auto"/>
                <w:right w:val="none" w:sz="0" w:space="0" w:color="auto"/>
              </w:divBdr>
            </w:div>
            <w:div w:id="915364983">
              <w:marLeft w:val="0"/>
              <w:marRight w:val="0"/>
              <w:marTop w:val="0"/>
              <w:marBottom w:val="0"/>
              <w:divBdr>
                <w:top w:val="none" w:sz="0" w:space="0" w:color="auto"/>
                <w:left w:val="none" w:sz="0" w:space="0" w:color="auto"/>
                <w:bottom w:val="none" w:sz="0" w:space="0" w:color="auto"/>
                <w:right w:val="none" w:sz="0" w:space="0" w:color="auto"/>
              </w:divBdr>
            </w:div>
            <w:div w:id="535586469">
              <w:marLeft w:val="0"/>
              <w:marRight w:val="0"/>
              <w:marTop w:val="0"/>
              <w:marBottom w:val="0"/>
              <w:divBdr>
                <w:top w:val="none" w:sz="0" w:space="0" w:color="auto"/>
                <w:left w:val="none" w:sz="0" w:space="0" w:color="auto"/>
                <w:bottom w:val="none" w:sz="0" w:space="0" w:color="auto"/>
                <w:right w:val="none" w:sz="0" w:space="0" w:color="auto"/>
              </w:divBdr>
              <w:divsChild>
                <w:div w:id="485510514">
                  <w:marLeft w:val="0"/>
                  <w:marRight w:val="0"/>
                  <w:marTop w:val="0"/>
                  <w:marBottom w:val="0"/>
                  <w:divBdr>
                    <w:top w:val="none" w:sz="0" w:space="0" w:color="auto"/>
                    <w:left w:val="none" w:sz="0" w:space="0" w:color="auto"/>
                    <w:bottom w:val="none" w:sz="0" w:space="0" w:color="auto"/>
                    <w:right w:val="none" w:sz="0" w:space="0" w:color="auto"/>
                  </w:divBdr>
                  <w:divsChild>
                    <w:div w:id="1969700032">
                      <w:marLeft w:val="0"/>
                      <w:marRight w:val="0"/>
                      <w:marTop w:val="0"/>
                      <w:marBottom w:val="0"/>
                      <w:divBdr>
                        <w:top w:val="none" w:sz="0" w:space="0" w:color="auto"/>
                        <w:left w:val="none" w:sz="0" w:space="0" w:color="auto"/>
                        <w:bottom w:val="none" w:sz="0" w:space="0" w:color="auto"/>
                        <w:right w:val="none" w:sz="0" w:space="0" w:color="auto"/>
                      </w:divBdr>
                    </w:div>
                    <w:div w:id="523053221">
                      <w:marLeft w:val="0"/>
                      <w:marRight w:val="0"/>
                      <w:marTop w:val="0"/>
                      <w:marBottom w:val="0"/>
                      <w:divBdr>
                        <w:top w:val="none" w:sz="0" w:space="0" w:color="auto"/>
                        <w:left w:val="none" w:sz="0" w:space="0" w:color="auto"/>
                        <w:bottom w:val="none" w:sz="0" w:space="0" w:color="auto"/>
                        <w:right w:val="none" w:sz="0" w:space="0" w:color="auto"/>
                      </w:divBdr>
                    </w:div>
                    <w:div w:id="1613896131">
                      <w:marLeft w:val="0"/>
                      <w:marRight w:val="0"/>
                      <w:marTop w:val="0"/>
                      <w:marBottom w:val="0"/>
                      <w:divBdr>
                        <w:top w:val="none" w:sz="0" w:space="0" w:color="auto"/>
                        <w:left w:val="none" w:sz="0" w:space="0" w:color="auto"/>
                        <w:bottom w:val="none" w:sz="0" w:space="0" w:color="auto"/>
                        <w:right w:val="none" w:sz="0" w:space="0" w:color="auto"/>
                      </w:divBdr>
                    </w:div>
                    <w:div w:id="1478840400">
                      <w:marLeft w:val="0"/>
                      <w:marRight w:val="0"/>
                      <w:marTop w:val="0"/>
                      <w:marBottom w:val="0"/>
                      <w:divBdr>
                        <w:top w:val="none" w:sz="0" w:space="0" w:color="auto"/>
                        <w:left w:val="none" w:sz="0" w:space="0" w:color="auto"/>
                        <w:bottom w:val="none" w:sz="0" w:space="0" w:color="auto"/>
                        <w:right w:val="none" w:sz="0" w:space="0" w:color="auto"/>
                      </w:divBdr>
                      <w:divsChild>
                        <w:div w:id="13301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4068">
              <w:marLeft w:val="0"/>
              <w:marRight w:val="0"/>
              <w:marTop w:val="0"/>
              <w:marBottom w:val="0"/>
              <w:divBdr>
                <w:top w:val="none" w:sz="0" w:space="0" w:color="auto"/>
                <w:left w:val="none" w:sz="0" w:space="0" w:color="auto"/>
                <w:bottom w:val="none" w:sz="0" w:space="0" w:color="auto"/>
                <w:right w:val="none" w:sz="0" w:space="0" w:color="auto"/>
              </w:divBdr>
            </w:div>
            <w:div w:id="426273398">
              <w:marLeft w:val="0"/>
              <w:marRight w:val="0"/>
              <w:marTop w:val="0"/>
              <w:marBottom w:val="0"/>
              <w:divBdr>
                <w:top w:val="none" w:sz="0" w:space="0" w:color="auto"/>
                <w:left w:val="none" w:sz="0" w:space="0" w:color="auto"/>
                <w:bottom w:val="none" w:sz="0" w:space="0" w:color="auto"/>
                <w:right w:val="none" w:sz="0" w:space="0" w:color="auto"/>
              </w:divBdr>
            </w:div>
            <w:div w:id="2006666737">
              <w:marLeft w:val="0"/>
              <w:marRight w:val="0"/>
              <w:marTop w:val="0"/>
              <w:marBottom w:val="0"/>
              <w:divBdr>
                <w:top w:val="none" w:sz="0" w:space="0" w:color="auto"/>
                <w:left w:val="none" w:sz="0" w:space="0" w:color="auto"/>
                <w:bottom w:val="none" w:sz="0" w:space="0" w:color="auto"/>
                <w:right w:val="none" w:sz="0" w:space="0" w:color="auto"/>
              </w:divBdr>
              <w:divsChild>
                <w:div w:id="1666084505">
                  <w:marLeft w:val="0"/>
                  <w:marRight w:val="0"/>
                  <w:marTop w:val="0"/>
                  <w:marBottom w:val="0"/>
                  <w:divBdr>
                    <w:top w:val="none" w:sz="0" w:space="0" w:color="auto"/>
                    <w:left w:val="none" w:sz="0" w:space="0" w:color="auto"/>
                    <w:bottom w:val="none" w:sz="0" w:space="0" w:color="auto"/>
                    <w:right w:val="none" w:sz="0" w:space="0" w:color="auto"/>
                  </w:divBdr>
                </w:div>
                <w:div w:id="21018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81872">
      <w:bodyDiv w:val="1"/>
      <w:marLeft w:val="0"/>
      <w:marRight w:val="0"/>
      <w:marTop w:val="0"/>
      <w:marBottom w:val="0"/>
      <w:divBdr>
        <w:top w:val="none" w:sz="0" w:space="0" w:color="auto"/>
        <w:left w:val="none" w:sz="0" w:space="0" w:color="auto"/>
        <w:bottom w:val="none" w:sz="0" w:space="0" w:color="auto"/>
        <w:right w:val="none" w:sz="0" w:space="0" w:color="auto"/>
      </w:divBdr>
    </w:div>
    <w:div w:id="1689865651">
      <w:bodyDiv w:val="1"/>
      <w:marLeft w:val="0"/>
      <w:marRight w:val="0"/>
      <w:marTop w:val="0"/>
      <w:marBottom w:val="0"/>
      <w:divBdr>
        <w:top w:val="none" w:sz="0" w:space="0" w:color="auto"/>
        <w:left w:val="none" w:sz="0" w:space="0" w:color="auto"/>
        <w:bottom w:val="none" w:sz="0" w:space="0" w:color="auto"/>
        <w:right w:val="none" w:sz="0" w:space="0" w:color="auto"/>
      </w:divBdr>
    </w:div>
    <w:div w:id="1899707647">
      <w:bodyDiv w:val="1"/>
      <w:marLeft w:val="0"/>
      <w:marRight w:val="0"/>
      <w:marTop w:val="0"/>
      <w:marBottom w:val="0"/>
      <w:divBdr>
        <w:top w:val="none" w:sz="0" w:space="0" w:color="auto"/>
        <w:left w:val="none" w:sz="0" w:space="0" w:color="auto"/>
        <w:bottom w:val="none" w:sz="0" w:space="0" w:color="auto"/>
        <w:right w:val="none" w:sz="0" w:space="0" w:color="auto"/>
      </w:divBdr>
      <w:divsChild>
        <w:div w:id="418873035">
          <w:marLeft w:val="547"/>
          <w:marRight w:val="0"/>
          <w:marTop w:val="200"/>
          <w:marBottom w:val="0"/>
          <w:divBdr>
            <w:top w:val="none" w:sz="0" w:space="0" w:color="auto"/>
            <w:left w:val="none" w:sz="0" w:space="0" w:color="auto"/>
            <w:bottom w:val="none" w:sz="0" w:space="0" w:color="auto"/>
            <w:right w:val="none" w:sz="0" w:space="0" w:color="auto"/>
          </w:divBdr>
        </w:div>
      </w:divsChild>
    </w:div>
    <w:div w:id="213497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0A63F-7628-234D-AF59-C0AC75DA7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970</Words>
  <Characters>5530</Characters>
  <Application>Microsoft Macintosh Word</Application>
  <DocSecurity>0</DocSecurity>
  <Lines>46</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KATSARIDOU MARTHA</dc:creator>
  <cp:lastModifiedBy>Juan</cp:lastModifiedBy>
  <cp:revision>24</cp:revision>
  <dcterms:created xsi:type="dcterms:W3CDTF">2023-07-06T16:38:00Z</dcterms:created>
  <dcterms:modified xsi:type="dcterms:W3CDTF">2023-07-18T06:57:00Z</dcterms:modified>
</cp:coreProperties>
</file>